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0052" w14:textId="70647921" w:rsidR="00721C42" w:rsidRPr="002D681F" w:rsidRDefault="00721C42" w:rsidP="002F6E4D">
      <w:pPr>
        <w:pStyle w:val="Normal5f2a4782-6787-4c78-993c-213c7bd94d72"/>
        <w:jc w:val="center"/>
        <w:rPr>
          <w:rFonts w:ascii="Calibri" w:hAnsi="Calibri"/>
          <w:color w:val="1F3864" w:themeColor="accent1" w:themeShade="80"/>
          <w:sz w:val="40"/>
          <w:szCs w:val="40"/>
        </w:rPr>
      </w:pPr>
      <w:r w:rsidRPr="002D681F">
        <w:rPr>
          <w:rFonts w:ascii="Calibri" w:hAnsi="Calibri"/>
          <w:color w:val="1F3864" w:themeColor="accent1" w:themeShade="80"/>
          <w:sz w:val="40"/>
          <w:szCs w:val="40"/>
        </w:rPr>
        <w:t>ILM ASSIGNMENT COVER SHEET</w:t>
      </w:r>
    </w:p>
    <w:tbl>
      <w:tblPr>
        <w:tblpPr w:leftFromText="180" w:rightFromText="180" w:vertAnchor="text" w:horzAnchor="margin" w:tblpY="107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6"/>
      </w:tblGrid>
      <w:tr w:rsidR="00A1420B" w:rsidRPr="00875BDE" w14:paraId="54D198DE" w14:textId="77777777" w:rsidTr="00A1420B">
        <w:trPr>
          <w:trHeight w:val="800"/>
        </w:trPr>
        <w:tc>
          <w:tcPr>
            <w:tcW w:w="2689" w:type="dxa"/>
            <w:shd w:val="clear" w:color="auto" w:fill="auto"/>
          </w:tcPr>
          <w:p w14:paraId="54C91218" w14:textId="77777777" w:rsidR="00721C42" w:rsidRPr="00875BDE" w:rsidRDefault="00721C42" w:rsidP="00721C42">
            <w:pPr>
              <w:spacing w:before="240" w:after="240"/>
              <w:rPr>
                <w:rFonts w:ascii="Calibri" w:hAnsi="Calibri" w:cs="Arial"/>
              </w:rPr>
            </w:pPr>
            <w:r w:rsidRPr="00875BDE">
              <w:rPr>
                <w:rFonts w:ascii="Calibri" w:hAnsi="Calibri" w:cs="Arial"/>
              </w:rPr>
              <w:t>Centre name</w:t>
            </w:r>
          </w:p>
        </w:tc>
        <w:tc>
          <w:tcPr>
            <w:tcW w:w="6936" w:type="dxa"/>
            <w:shd w:val="clear" w:color="auto" w:fill="auto"/>
            <w:vAlign w:val="center"/>
          </w:tcPr>
          <w:p w14:paraId="40C8076C" w14:textId="048F1321" w:rsidR="00721C42" w:rsidRPr="00317800" w:rsidRDefault="00721C42" w:rsidP="00721C42">
            <w:pPr>
              <w:rPr>
                <w:rFonts w:ascii="Calibri" w:hAnsi="Calibri" w:cs="Arial"/>
                <w:b/>
              </w:rPr>
            </w:pPr>
            <w:r w:rsidRPr="00317800">
              <w:rPr>
                <w:rFonts w:ascii="Calibri" w:hAnsi="Calibri" w:cs="Arial"/>
                <w:b/>
              </w:rPr>
              <w:t>ESB TRAINING LTD</w:t>
            </w:r>
          </w:p>
        </w:tc>
      </w:tr>
      <w:tr w:rsidR="00A1420B" w:rsidRPr="00875BDE" w14:paraId="7CB104F2" w14:textId="77777777" w:rsidTr="00A1420B">
        <w:trPr>
          <w:trHeight w:val="20"/>
        </w:trPr>
        <w:tc>
          <w:tcPr>
            <w:tcW w:w="2689" w:type="dxa"/>
            <w:shd w:val="clear" w:color="auto" w:fill="auto"/>
          </w:tcPr>
          <w:p w14:paraId="07E2664D" w14:textId="77777777" w:rsidR="00721C42" w:rsidRPr="00875BDE" w:rsidRDefault="00721C42" w:rsidP="00721C42">
            <w:pPr>
              <w:spacing w:before="240" w:after="240"/>
              <w:rPr>
                <w:rFonts w:ascii="Calibri" w:hAnsi="Calibri" w:cs="Arial"/>
              </w:rPr>
            </w:pPr>
            <w:r w:rsidRPr="00875BDE">
              <w:rPr>
                <w:rFonts w:ascii="Calibri" w:hAnsi="Calibri" w:cs="Arial"/>
              </w:rPr>
              <w:t>Centre number</w:t>
            </w:r>
          </w:p>
        </w:tc>
        <w:tc>
          <w:tcPr>
            <w:tcW w:w="6936" w:type="dxa"/>
            <w:shd w:val="clear" w:color="auto" w:fill="auto"/>
            <w:vAlign w:val="center"/>
          </w:tcPr>
          <w:p w14:paraId="0EC82174" w14:textId="77777777" w:rsidR="002F6E4D" w:rsidRPr="00875BDE" w:rsidRDefault="002F6E4D" w:rsidP="002F6E4D">
            <w:pPr>
              <w:spacing w:after="0" w:line="240" w:lineRule="auto"/>
              <w:jc w:val="both"/>
              <w:textAlignment w:val="baseline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14:paraId="2EB812FE" w14:textId="66BD686C" w:rsidR="002F6E4D" w:rsidRPr="00317800" w:rsidRDefault="002F6E4D" w:rsidP="002F6E4D">
            <w:pPr>
              <w:spacing w:after="0" w:line="240" w:lineRule="auto"/>
              <w:jc w:val="both"/>
              <w:textAlignment w:val="baseline"/>
              <w:rPr>
                <w:rFonts w:ascii="Calibri" w:hAnsi="Calibri"/>
                <w:b/>
                <w:color w:val="000000" w:themeColor="text1"/>
              </w:rPr>
            </w:pPr>
            <w:r w:rsidRPr="00317800">
              <w:rPr>
                <w:rFonts w:ascii="Calibri" w:hAnsi="Calibri"/>
                <w:b/>
                <w:color w:val="000000" w:themeColor="text1"/>
              </w:rPr>
              <w:t>006873A</w:t>
            </w:r>
          </w:p>
          <w:p w14:paraId="137B4FCC" w14:textId="77777777" w:rsidR="00721C42" w:rsidRPr="00875BDE" w:rsidRDefault="00721C42" w:rsidP="002F6E4D">
            <w:pPr>
              <w:spacing w:after="0" w:line="240" w:lineRule="auto"/>
              <w:jc w:val="both"/>
              <w:textAlignment w:val="baseline"/>
              <w:rPr>
                <w:rFonts w:ascii="Calibri" w:hAnsi="Calibri" w:cs="Arial"/>
                <w:b/>
              </w:rPr>
            </w:pPr>
          </w:p>
        </w:tc>
      </w:tr>
      <w:tr w:rsidR="00A1420B" w:rsidRPr="00875BDE" w14:paraId="13ABD7DC" w14:textId="77777777" w:rsidTr="00A1420B">
        <w:trPr>
          <w:trHeight w:val="20"/>
        </w:trPr>
        <w:tc>
          <w:tcPr>
            <w:tcW w:w="2689" w:type="dxa"/>
            <w:shd w:val="clear" w:color="auto" w:fill="auto"/>
          </w:tcPr>
          <w:p w14:paraId="2E17AED4" w14:textId="77777777" w:rsidR="00721C42" w:rsidRPr="00875BDE" w:rsidRDefault="00721C42" w:rsidP="00721C42">
            <w:pPr>
              <w:spacing w:before="240" w:after="240"/>
              <w:rPr>
                <w:rFonts w:ascii="Calibri" w:hAnsi="Calibri" w:cs="Arial"/>
              </w:rPr>
            </w:pPr>
            <w:r w:rsidRPr="00875BDE">
              <w:rPr>
                <w:rFonts w:ascii="Calibri" w:hAnsi="Calibri" w:cs="Arial"/>
              </w:rPr>
              <w:t>Learner name</w:t>
            </w:r>
          </w:p>
        </w:tc>
        <w:tc>
          <w:tcPr>
            <w:tcW w:w="6936" w:type="dxa"/>
            <w:shd w:val="clear" w:color="auto" w:fill="auto"/>
            <w:vAlign w:val="center"/>
          </w:tcPr>
          <w:p w14:paraId="5D9AB8AE" w14:textId="0B16774E" w:rsidR="00721C42" w:rsidRPr="00317800" w:rsidRDefault="00954E0B" w:rsidP="002F6E4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Daniel</w:t>
            </w:r>
            <w:r w:rsidR="00016B89">
              <w:rPr>
                <w:rFonts w:ascii="Calibri" w:hAnsi="Calibri" w:cs="Arial"/>
                <w:b/>
              </w:rPr>
              <w:t xml:space="preserve"> Haywood</w:t>
            </w:r>
          </w:p>
        </w:tc>
      </w:tr>
      <w:tr w:rsidR="00A1420B" w:rsidRPr="00875BDE" w14:paraId="2C03DFC0" w14:textId="77777777" w:rsidTr="00A1420B">
        <w:trPr>
          <w:trHeight w:val="845"/>
        </w:trPr>
        <w:tc>
          <w:tcPr>
            <w:tcW w:w="2689" w:type="dxa"/>
            <w:shd w:val="clear" w:color="auto" w:fill="auto"/>
          </w:tcPr>
          <w:p w14:paraId="4284D4EF" w14:textId="77777777" w:rsidR="00721C42" w:rsidRPr="00875BDE" w:rsidRDefault="00721C42" w:rsidP="00721C42">
            <w:pPr>
              <w:spacing w:before="120" w:after="120"/>
              <w:rPr>
                <w:rFonts w:ascii="Calibri" w:hAnsi="Calibri" w:cs="Arial"/>
              </w:rPr>
            </w:pPr>
            <w:r w:rsidRPr="00875BDE">
              <w:rPr>
                <w:rFonts w:ascii="Calibri" w:hAnsi="Calibri" w:cs="Arial"/>
              </w:rPr>
              <w:t>Learner registration number</w:t>
            </w:r>
          </w:p>
        </w:tc>
        <w:tc>
          <w:tcPr>
            <w:tcW w:w="6936" w:type="dxa"/>
            <w:shd w:val="clear" w:color="auto" w:fill="auto"/>
            <w:vAlign w:val="center"/>
          </w:tcPr>
          <w:p w14:paraId="7CE9AFA2" w14:textId="5569EFE4" w:rsidR="00721C42" w:rsidRPr="006D6F7B" w:rsidRDefault="006D6F7B" w:rsidP="006D6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AWO2203</w:t>
            </w:r>
          </w:p>
        </w:tc>
      </w:tr>
      <w:tr w:rsidR="00A1420B" w:rsidRPr="00875BDE" w14:paraId="7F13A72C" w14:textId="77777777" w:rsidTr="00A1420B">
        <w:trPr>
          <w:trHeight w:val="552"/>
        </w:trPr>
        <w:tc>
          <w:tcPr>
            <w:tcW w:w="2689" w:type="dxa"/>
            <w:shd w:val="clear" w:color="auto" w:fill="auto"/>
          </w:tcPr>
          <w:p w14:paraId="2BAB9301" w14:textId="77777777" w:rsidR="00721C42" w:rsidRPr="00875BDE" w:rsidRDefault="00721C42" w:rsidP="00721C42">
            <w:pPr>
              <w:spacing w:before="120" w:after="120"/>
              <w:rPr>
                <w:rFonts w:ascii="Calibri" w:hAnsi="Calibri" w:cs="Arial"/>
              </w:rPr>
            </w:pPr>
            <w:r w:rsidRPr="00875BDE">
              <w:rPr>
                <w:rFonts w:ascii="Calibri" w:hAnsi="Calibri" w:cs="Arial"/>
              </w:rPr>
              <w:t>Unit(s) covered in this submission</w:t>
            </w:r>
          </w:p>
        </w:tc>
        <w:tc>
          <w:tcPr>
            <w:tcW w:w="6936" w:type="dxa"/>
            <w:shd w:val="clear" w:color="auto" w:fill="auto"/>
            <w:vAlign w:val="center"/>
          </w:tcPr>
          <w:p w14:paraId="7033676D" w14:textId="06C748E7" w:rsidR="00721C42" w:rsidRPr="00875BDE" w:rsidRDefault="002F6E4D" w:rsidP="002F6E4D">
            <w:pPr>
              <w:rPr>
                <w:rFonts w:ascii="Calibri" w:hAnsi="Calibri" w:cs="Arial"/>
                <w:b/>
              </w:rPr>
            </w:pPr>
            <w:r w:rsidRPr="00875BDE">
              <w:rPr>
                <w:rFonts w:ascii="Calibri" w:hAnsi="Calibri" w:cs="Arial"/>
                <w:b/>
              </w:rPr>
              <w:t xml:space="preserve">Level 3 </w:t>
            </w:r>
            <w:r w:rsidR="003029CD">
              <w:rPr>
                <w:rFonts w:ascii="Calibri" w:hAnsi="Calibri" w:cs="Arial"/>
                <w:b/>
              </w:rPr>
              <w:t xml:space="preserve">Award / Certificate </w:t>
            </w:r>
            <w:r w:rsidRPr="00875BDE">
              <w:rPr>
                <w:rFonts w:ascii="Calibri" w:hAnsi="Calibri" w:cs="Arial"/>
                <w:b/>
              </w:rPr>
              <w:t xml:space="preserve">in Coaching, Unit </w:t>
            </w:r>
            <w:r w:rsidR="001E505A">
              <w:rPr>
                <w:rFonts w:ascii="Calibri" w:hAnsi="Calibri" w:cs="Arial"/>
                <w:b/>
              </w:rPr>
              <w:t>300</w:t>
            </w:r>
          </w:p>
        </w:tc>
      </w:tr>
      <w:tr w:rsidR="00A1420B" w:rsidRPr="00875BDE" w14:paraId="4B7D4C05" w14:textId="77777777" w:rsidTr="00A1420B">
        <w:trPr>
          <w:trHeight w:val="364"/>
        </w:trPr>
        <w:tc>
          <w:tcPr>
            <w:tcW w:w="2689" w:type="dxa"/>
            <w:shd w:val="clear" w:color="auto" w:fill="auto"/>
          </w:tcPr>
          <w:p w14:paraId="30013673" w14:textId="77777777" w:rsidR="00721C42" w:rsidRPr="00875BDE" w:rsidRDefault="00721C42" w:rsidP="00721C42">
            <w:pPr>
              <w:spacing w:before="120" w:after="120"/>
              <w:rPr>
                <w:rFonts w:ascii="Calibri" w:hAnsi="Calibri" w:cs="Arial"/>
              </w:rPr>
            </w:pPr>
            <w:r w:rsidRPr="00875BDE">
              <w:rPr>
                <w:rFonts w:ascii="Calibri" w:hAnsi="Calibri" w:cs="Arial"/>
              </w:rPr>
              <w:t>Date and learner signature</w:t>
            </w:r>
          </w:p>
        </w:tc>
        <w:tc>
          <w:tcPr>
            <w:tcW w:w="6936" w:type="dxa"/>
            <w:shd w:val="clear" w:color="auto" w:fill="auto"/>
            <w:vAlign w:val="center"/>
          </w:tcPr>
          <w:p w14:paraId="3992B02C" w14:textId="4A9C3D28" w:rsidR="00721C42" w:rsidRPr="00875BDE" w:rsidRDefault="00954E0B" w:rsidP="00721C4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Daniel Haywood – 8</w:t>
            </w:r>
            <w:r w:rsidRPr="00954E0B">
              <w:rPr>
                <w:rFonts w:ascii="Calibri" w:hAnsi="Calibri" w:cs="Arial"/>
                <w:b/>
                <w:vertAlign w:val="superscript"/>
              </w:rPr>
              <w:t>th</w:t>
            </w:r>
            <w:r>
              <w:rPr>
                <w:rFonts w:ascii="Calibri" w:hAnsi="Calibri" w:cs="Arial"/>
                <w:b/>
              </w:rPr>
              <w:t xml:space="preserve"> July 2020</w:t>
            </w:r>
          </w:p>
        </w:tc>
      </w:tr>
      <w:tr w:rsidR="00A1420B" w:rsidRPr="00875BDE" w14:paraId="0936D1B8" w14:textId="77777777" w:rsidTr="00A1420B">
        <w:trPr>
          <w:trHeight w:val="20"/>
        </w:trPr>
        <w:tc>
          <w:tcPr>
            <w:tcW w:w="2689" w:type="dxa"/>
            <w:shd w:val="clear" w:color="auto" w:fill="auto"/>
          </w:tcPr>
          <w:p w14:paraId="20DA32F6" w14:textId="77777777" w:rsidR="00721C42" w:rsidRPr="00875BDE" w:rsidRDefault="00721C42" w:rsidP="00721C42">
            <w:pPr>
              <w:spacing w:before="120" w:after="120"/>
              <w:rPr>
                <w:rFonts w:ascii="Calibri" w:hAnsi="Calibri" w:cs="Arial"/>
              </w:rPr>
            </w:pPr>
            <w:r w:rsidRPr="00875BDE">
              <w:rPr>
                <w:rFonts w:ascii="Calibri" w:hAnsi="Calibri" w:cs="Arial"/>
              </w:rPr>
              <w:t>Date and tutor signature</w:t>
            </w:r>
          </w:p>
        </w:tc>
        <w:tc>
          <w:tcPr>
            <w:tcW w:w="6936" w:type="dxa"/>
            <w:shd w:val="clear" w:color="auto" w:fill="auto"/>
            <w:vAlign w:val="center"/>
          </w:tcPr>
          <w:p w14:paraId="6DE1C45B" w14:textId="0DC07ECC" w:rsidR="00721C42" w:rsidRPr="00875BDE" w:rsidRDefault="001E505A" w:rsidP="00721C4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Rosie Nice</w:t>
            </w:r>
          </w:p>
        </w:tc>
      </w:tr>
      <w:tr w:rsidR="00A1420B" w:rsidRPr="00875BDE" w14:paraId="1B0D09BB" w14:textId="77777777" w:rsidTr="00A1420B">
        <w:trPr>
          <w:trHeight w:val="274"/>
        </w:trPr>
        <w:tc>
          <w:tcPr>
            <w:tcW w:w="9625" w:type="dxa"/>
            <w:gridSpan w:val="2"/>
            <w:shd w:val="clear" w:color="auto" w:fill="auto"/>
          </w:tcPr>
          <w:p w14:paraId="171840A9" w14:textId="77777777" w:rsidR="00721C42" w:rsidRPr="00875BDE" w:rsidRDefault="00721C42" w:rsidP="00721C42">
            <w:pPr>
              <w:tabs>
                <w:tab w:val="num" w:pos="720"/>
              </w:tabs>
              <w:spacing w:before="240" w:after="120"/>
              <w:rPr>
                <w:rFonts w:ascii="Calibri" w:hAnsi="Calibri" w:cs="Arial"/>
                <w:b/>
                <w:bCs/>
                <w:color w:val="000000"/>
              </w:rPr>
            </w:pPr>
            <w:r w:rsidRPr="00875BDE">
              <w:rPr>
                <w:rFonts w:ascii="Calibri" w:hAnsi="Calibri" w:cs="Arial"/>
                <w:b/>
                <w:bCs/>
                <w:color w:val="000000"/>
              </w:rPr>
              <w:t>Learner Statement of confirmation of authenticity</w:t>
            </w:r>
          </w:p>
          <w:p w14:paraId="18754B72" w14:textId="77777777" w:rsidR="00721C42" w:rsidRPr="00875BDE" w:rsidRDefault="00721C42" w:rsidP="00721C42">
            <w:pPr>
              <w:tabs>
                <w:tab w:val="num" w:pos="720"/>
              </w:tabs>
              <w:spacing w:before="120" w:after="120"/>
              <w:rPr>
                <w:rFonts w:ascii="Calibri" w:hAnsi="Calibri" w:cs="Arial"/>
                <w:bCs/>
                <w:color w:val="000000"/>
              </w:rPr>
            </w:pPr>
            <w:r w:rsidRPr="00875BDE">
              <w:rPr>
                <w:rFonts w:ascii="Calibri" w:hAnsi="Calibri" w:cs="Arial"/>
                <w:bCs/>
                <w:color w:val="000000"/>
              </w:rPr>
              <w:t>By the act of making this submission I am declaring that this is all my own words and that:</w:t>
            </w:r>
          </w:p>
          <w:p w14:paraId="66DC02CB" w14:textId="77777777" w:rsidR="00721C42" w:rsidRPr="00875BDE" w:rsidRDefault="00721C42" w:rsidP="00721C42">
            <w:pPr>
              <w:pStyle w:val="ListParagraph"/>
              <w:numPr>
                <w:ilvl w:val="0"/>
                <w:numId w:val="26"/>
              </w:numPr>
              <w:spacing w:before="120" w:after="120" w:line="276" w:lineRule="auto"/>
              <w:rPr>
                <w:rFonts w:ascii="Calibri" w:hAnsi="Calibri" w:cs="Arial"/>
                <w:iCs/>
              </w:rPr>
            </w:pPr>
            <w:r w:rsidRPr="00875BDE">
              <w:rPr>
                <w:rFonts w:ascii="Calibri" w:hAnsi="Calibri" w:cs="Arial"/>
                <w:iCs/>
              </w:rPr>
              <w:t>The work has not, in whole or in part, been knowingly submitted elsewhere for assessment</w:t>
            </w:r>
          </w:p>
          <w:p w14:paraId="2164104C" w14:textId="77777777" w:rsidR="00721C42" w:rsidRPr="00875BDE" w:rsidRDefault="00721C42" w:rsidP="00721C42">
            <w:pPr>
              <w:pStyle w:val="ListParagraph"/>
              <w:numPr>
                <w:ilvl w:val="0"/>
                <w:numId w:val="26"/>
              </w:numPr>
              <w:spacing w:before="120" w:after="120" w:line="276" w:lineRule="auto"/>
              <w:rPr>
                <w:rFonts w:ascii="Calibri" w:hAnsi="Calibri" w:cs="Arial"/>
                <w:iCs/>
              </w:rPr>
            </w:pPr>
            <w:r w:rsidRPr="00875BDE">
              <w:rPr>
                <w:rFonts w:ascii="Calibri" w:hAnsi="Calibri" w:cs="Arial"/>
                <w:iCs/>
              </w:rPr>
              <w:t>Where the submission includes work from a previous assessment this has been identified</w:t>
            </w:r>
          </w:p>
          <w:p w14:paraId="16D1F254" w14:textId="77777777" w:rsidR="00721C42" w:rsidRPr="00875BDE" w:rsidRDefault="00721C42" w:rsidP="00721C42">
            <w:pPr>
              <w:pStyle w:val="ListParagraph"/>
              <w:numPr>
                <w:ilvl w:val="0"/>
                <w:numId w:val="26"/>
              </w:numPr>
              <w:spacing w:before="120" w:after="120" w:line="276" w:lineRule="auto"/>
              <w:rPr>
                <w:rFonts w:ascii="Calibri" w:hAnsi="Calibri" w:cs="Arial"/>
                <w:b/>
                <w:color w:val="1F497D"/>
              </w:rPr>
            </w:pPr>
            <w:r w:rsidRPr="00875BDE">
              <w:rPr>
                <w:rFonts w:ascii="Calibri" w:hAnsi="Calibri" w:cs="Arial"/>
                <w:iCs/>
              </w:rPr>
              <w:t>Where materials have been used from other sources it has been properly acknowledged</w:t>
            </w:r>
          </w:p>
          <w:p w14:paraId="0F4A3545" w14:textId="77777777" w:rsidR="00721C42" w:rsidRPr="00875BDE" w:rsidRDefault="00721C42" w:rsidP="00721C42">
            <w:pPr>
              <w:pStyle w:val="ListParagraph"/>
              <w:numPr>
                <w:ilvl w:val="0"/>
                <w:numId w:val="26"/>
              </w:numPr>
              <w:spacing w:before="120" w:after="120" w:line="276" w:lineRule="auto"/>
              <w:rPr>
                <w:rFonts w:ascii="Calibri" w:hAnsi="Calibri" w:cs="Arial"/>
                <w:b/>
                <w:i/>
                <w:color w:val="1F497D"/>
              </w:rPr>
            </w:pPr>
            <w:r w:rsidRPr="00875BDE">
              <w:rPr>
                <w:rFonts w:ascii="Calibri" w:hAnsi="Calibri" w:cs="Arial"/>
                <w:iCs/>
              </w:rPr>
              <w:t>If this statement is untrue, I acknowledge that an assessment offence has been committed</w:t>
            </w:r>
          </w:p>
          <w:p w14:paraId="2CEA46C0" w14:textId="77777777" w:rsidR="00721C42" w:rsidRPr="00875BDE" w:rsidRDefault="00721C42" w:rsidP="00721C42">
            <w:pPr>
              <w:tabs>
                <w:tab w:val="num" w:pos="720"/>
              </w:tabs>
              <w:spacing w:before="240" w:after="120"/>
              <w:rPr>
                <w:rFonts w:ascii="Calibri" w:hAnsi="Calibri" w:cs="Arial"/>
                <w:b/>
                <w:bCs/>
                <w:color w:val="000000"/>
              </w:rPr>
            </w:pPr>
            <w:r w:rsidRPr="00875BDE">
              <w:rPr>
                <w:rFonts w:ascii="Calibri" w:hAnsi="Calibri" w:cs="Arial"/>
                <w:b/>
                <w:bCs/>
                <w:color w:val="000000"/>
              </w:rPr>
              <w:t>Centre Statement</w:t>
            </w:r>
          </w:p>
          <w:p w14:paraId="32A8ED72" w14:textId="77777777" w:rsidR="00721C42" w:rsidRPr="00875BDE" w:rsidRDefault="00721C42" w:rsidP="00721C42">
            <w:pPr>
              <w:tabs>
                <w:tab w:val="num" w:pos="720"/>
              </w:tabs>
              <w:spacing w:before="120" w:after="120"/>
              <w:rPr>
                <w:rFonts w:ascii="Calibri" w:hAnsi="Calibri" w:cs="Arial"/>
                <w:bCs/>
                <w:color w:val="000000"/>
              </w:rPr>
            </w:pPr>
            <w:r w:rsidRPr="00875BDE">
              <w:rPr>
                <w:rFonts w:ascii="Calibri" w:hAnsi="Calibri" w:cs="Arial"/>
                <w:bCs/>
                <w:color w:val="000000"/>
              </w:rPr>
              <w:t>By the act of signing this submission I am declaring that this learner’s submission has:</w:t>
            </w:r>
          </w:p>
          <w:p w14:paraId="15AA0303" w14:textId="77777777" w:rsidR="00721C42" w:rsidRPr="00875BDE" w:rsidRDefault="00721C42" w:rsidP="00721C42">
            <w:pPr>
              <w:pStyle w:val="ListParagraph"/>
              <w:numPr>
                <w:ilvl w:val="0"/>
                <w:numId w:val="26"/>
              </w:numPr>
              <w:tabs>
                <w:tab w:val="num" w:pos="720"/>
              </w:tabs>
              <w:spacing w:before="120" w:after="120" w:line="276" w:lineRule="auto"/>
              <w:rPr>
                <w:rFonts w:ascii="Calibri" w:hAnsi="Calibri" w:cs="Arial"/>
                <w:iCs/>
              </w:rPr>
            </w:pPr>
            <w:r w:rsidRPr="00875BDE">
              <w:rPr>
                <w:rFonts w:ascii="Calibri" w:hAnsi="Calibri" w:cs="Arial"/>
                <w:iCs/>
              </w:rPr>
              <w:t>Been reviewed for plagiarism and advice provide to the learner on referencing sources used</w:t>
            </w:r>
            <w:r w:rsidRPr="00875BDE">
              <w:rPr>
                <w:rFonts w:ascii="Calibri" w:hAnsi="Calibri" w:cs="Arial"/>
                <w:iCs/>
              </w:rPr>
              <w:tab/>
            </w:r>
          </w:p>
          <w:p w14:paraId="36424057" w14:textId="77777777" w:rsidR="00721C42" w:rsidRPr="00875BDE" w:rsidRDefault="00721C42" w:rsidP="00721C42">
            <w:pPr>
              <w:pStyle w:val="ListParagraph"/>
              <w:numPr>
                <w:ilvl w:val="0"/>
                <w:numId w:val="26"/>
              </w:numPr>
              <w:tabs>
                <w:tab w:val="num" w:pos="720"/>
              </w:tabs>
              <w:spacing w:before="120" w:after="120" w:line="276" w:lineRule="auto"/>
              <w:rPr>
                <w:rFonts w:ascii="Calibri" w:hAnsi="Calibri" w:cs="Arial"/>
                <w:iCs/>
              </w:rPr>
            </w:pPr>
            <w:r w:rsidRPr="00875BDE">
              <w:rPr>
                <w:rFonts w:ascii="Calibri" w:hAnsi="Calibri" w:cs="Arial"/>
                <w:iCs/>
              </w:rPr>
              <w:t>Learner has received adequate on-programme tutorial support and relevant feedback given</w:t>
            </w:r>
          </w:p>
          <w:p w14:paraId="2A1C4EF0" w14:textId="1F508E01" w:rsidR="00721C42" w:rsidRPr="00875BDE" w:rsidRDefault="00721C42" w:rsidP="00721C42">
            <w:pPr>
              <w:tabs>
                <w:tab w:val="num" w:pos="720"/>
              </w:tabs>
              <w:spacing w:before="120" w:after="240"/>
              <w:rPr>
                <w:rFonts w:ascii="Calibri" w:hAnsi="Calibri" w:cs="Arial"/>
                <w:bCs/>
                <w:color w:val="000000"/>
              </w:rPr>
            </w:pPr>
            <w:r w:rsidRPr="00875BDE">
              <w:rPr>
                <w:rFonts w:ascii="Calibri" w:hAnsi="Calibri" w:cs="Arial"/>
                <w:bCs/>
                <w:color w:val="000000"/>
              </w:rPr>
              <w:t>Attention is drawn to the Plagiarism, Collusion and Cheating policy of both the centre and of ILM.  Proven incidents of plagiarism, collusion or cheating can result in a learner being withdrawn from a qualification.</w:t>
            </w:r>
          </w:p>
        </w:tc>
      </w:tr>
      <w:tr w:rsidR="00A1420B" w:rsidRPr="00875BDE" w14:paraId="6D7C0B22" w14:textId="77777777" w:rsidTr="00A1420B">
        <w:tc>
          <w:tcPr>
            <w:tcW w:w="9625" w:type="dxa"/>
            <w:gridSpan w:val="2"/>
            <w:shd w:val="clear" w:color="auto" w:fill="auto"/>
          </w:tcPr>
          <w:p w14:paraId="5E3B1BC8" w14:textId="77777777" w:rsidR="00721C42" w:rsidRPr="00875BDE" w:rsidRDefault="00721C42" w:rsidP="00721C42">
            <w:pPr>
              <w:tabs>
                <w:tab w:val="num" w:pos="720"/>
              </w:tabs>
              <w:spacing w:before="240" w:after="120"/>
              <w:rPr>
                <w:rFonts w:ascii="Calibri" w:hAnsi="Calibri" w:cs="Arial"/>
                <w:b/>
                <w:bCs/>
              </w:rPr>
            </w:pPr>
            <w:r w:rsidRPr="00875BDE">
              <w:rPr>
                <w:rFonts w:ascii="Calibri" w:hAnsi="Calibri" w:cs="Arial"/>
                <w:b/>
                <w:bCs/>
              </w:rPr>
              <w:t>Permission for ILM to use this script</w:t>
            </w:r>
          </w:p>
          <w:p w14:paraId="1CA5A120" w14:textId="77777777" w:rsidR="00721C42" w:rsidRPr="00875BDE" w:rsidRDefault="00721C42" w:rsidP="00721C42">
            <w:pPr>
              <w:tabs>
                <w:tab w:val="num" w:pos="720"/>
              </w:tabs>
              <w:spacing w:after="120"/>
              <w:rPr>
                <w:rFonts w:ascii="Calibri" w:hAnsi="Calibri" w:cs="Arial"/>
                <w:bCs/>
              </w:rPr>
            </w:pPr>
            <w:r w:rsidRPr="00875BDE">
              <w:rPr>
                <w:rFonts w:ascii="Calibri" w:hAnsi="Calibri" w:cs="Arial"/>
                <w:bCs/>
              </w:rPr>
              <w:t xml:space="preserve">ILM uses learners’ submissions – on an anonymous basis – for assessment standardisation.  By submitting, both the centre and the learner agree that ILM may use this script on condition that identifying information is removed.  </w:t>
            </w:r>
          </w:p>
          <w:p w14:paraId="1922F775" w14:textId="77777777" w:rsidR="00721C42" w:rsidRPr="00875BDE" w:rsidRDefault="00721C42" w:rsidP="00721C42">
            <w:pPr>
              <w:spacing w:line="192" w:lineRule="auto"/>
              <w:rPr>
                <w:rFonts w:ascii="Calibri" w:hAnsi="Calibri" w:cs="Arial"/>
                <w:b/>
                <w:bCs/>
              </w:rPr>
            </w:pPr>
            <w:r w:rsidRPr="00875BDE">
              <w:rPr>
                <w:rFonts w:ascii="Calibri" w:hAnsi="Calibri" w:cs="Arial"/>
                <w:bCs/>
              </w:rPr>
              <w:t>However, if you are unwilling to allow ILM use this script, please refuse by ticking the box:</w:t>
            </w:r>
            <w:r w:rsidRPr="00875BDE">
              <w:rPr>
                <w:rFonts w:ascii="Calibri" w:hAnsi="Calibri" w:cs="Arial"/>
                <w:b/>
                <w:bCs/>
              </w:rPr>
              <w:t xml:space="preserve">    □</w:t>
            </w:r>
          </w:p>
        </w:tc>
      </w:tr>
    </w:tbl>
    <w:p w14:paraId="6EF0B9E3" w14:textId="10BC5E08" w:rsidR="00AC48FA" w:rsidRDefault="00AC48FA">
      <w:pPr>
        <w:spacing w:after="0" w:line="240" w:lineRule="auto"/>
        <w:rPr>
          <w:rFonts w:ascii="Calibri" w:hAnsi="Calibri"/>
        </w:rPr>
      </w:pPr>
    </w:p>
    <w:p w14:paraId="522F6A66" w14:textId="77777777" w:rsidR="00006274" w:rsidRDefault="00006274" w:rsidP="00006274">
      <w:pPr>
        <w:pStyle w:val="Heading1"/>
      </w:pPr>
      <w:bookmarkStart w:id="0" w:name="_Toc498410922"/>
      <w:r>
        <w:t xml:space="preserve">Unit 1: </w:t>
      </w:r>
      <w:r w:rsidRPr="00ED3D08">
        <w:t>Assignments</w:t>
      </w:r>
      <w:r>
        <w:t xml:space="preserve"> Template</w:t>
      </w:r>
      <w:r w:rsidR="00516935" w:rsidRPr="00ED3D08">
        <w:t>:</w:t>
      </w:r>
      <w:bookmarkEnd w:id="0"/>
      <w:r w:rsidR="00516935" w:rsidRPr="00ED3D08">
        <w:t xml:space="preserve"> </w:t>
      </w:r>
    </w:p>
    <w:p w14:paraId="5DADF857" w14:textId="0B175D67" w:rsidR="00DB745C" w:rsidRPr="008D2625" w:rsidRDefault="00516935" w:rsidP="00DB745C">
      <w:pPr>
        <w:spacing w:after="0" w:line="240" w:lineRule="auto"/>
        <w:rPr>
          <w:rFonts w:ascii="Calibri" w:hAnsi="Calibri"/>
          <w:b/>
          <w:color w:val="222A35" w:themeColor="text2" w:themeShade="80"/>
          <w:sz w:val="24"/>
          <w:szCs w:val="24"/>
        </w:rPr>
      </w:pPr>
      <w:r w:rsidRPr="008D2625">
        <w:rPr>
          <w:rFonts w:ascii="Calibri" w:hAnsi="Calibri"/>
          <w:b/>
          <w:color w:val="222A35" w:themeColor="text2" w:themeShade="80"/>
          <w:sz w:val="24"/>
          <w:szCs w:val="24"/>
        </w:rPr>
        <w:t>UNIT ONE</w:t>
      </w:r>
      <w:r w:rsidR="00DB745C" w:rsidRPr="008D2625">
        <w:rPr>
          <w:rFonts w:ascii="Calibri" w:hAnsi="Calibri"/>
          <w:b/>
          <w:color w:val="222A35" w:themeColor="text2" w:themeShade="80"/>
          <w:sz w:val="24"/>
          <w:szCs w:val="24"/>
        </w:rPr>
        <w:t>:</w:t>
      </w:r>
      <w:r w:rsidR="00DB745C" w:rsidRPr="008D2625">
        <w:rPr>
          <w:rFonts w:ascii="Calibri" w:hAnsi="Calibri"/>
          <w:color w:val="222A35" w:themeColor="text2" w:themeShade="80"/>
          <w:sz w:val="24"/>
          <w:szCs w:val="24"/>
        </w:rPr>
        <w:t xml:space="preserve"> </w:t>
      </w:r>
      <w:r w:rsidR="00DB745C" w:rsidRPr="008D2625">
        <w:rPr>
          <w:rFonts w:ascii="Calibri" w:hAnsi="Calibri"/>
          <w:b/>
          <w:color w:val="222A35" w:themeColor="text2" w:themeShade="80"/>
          <w:sz w:val="24"/>
          <w:szCs w:val="24"/>
        </w:rPr>
        <w:t xml:space="preserve">UNDERSTANDING GOOD PRACTICE </w:t>
      </w:r>
      <w:r w:rsidR="008D2625" w:rsidRPr="008D2625">
        <w:rPr>
          <w:rFonts w:ascii="Calibri" w:hAnsi="Calibri"/>
          <w:b/>
          <w:color w:val="222A35" w:themeColor="text2" w:themeShade="80"/>
          <w:sz w:val="24"/>
          <w:szCs w:val="24"/>
        </w:rPr>
        <w:t xml:space="preserve">IN </w:t>
      </w:r>
      <w:r w:rsidR="00DB745C" w:rsidRPr="008D2625">
        <w:rPr>
          <w:rFonts w:ascii="Calibri" w:hAnsi="Calibri"/>
          <w:b/>
          <w:color w:val="222A35" w:themeColor="text2" w:themeShade="80"/>
          <w:sz w:val="24"/>
          <w:szCs w:val="24"/>
        </w:rPr>
        <w:t>COACHING</w:t>
      </w:r>
      <w:r w:rsidR="000E287F" w:rsidRPr="008D2625">
        <w:rPr>
          <w:rFonts w:ascii="Calibri" w:hAnsi="Calibri"/>
          <w:b/>
          <w:color w:val="222A35" w:themeColor="text2" w:themeShade="80"/>
          <w:sz w:val="24"/>
          <w:szCs w:val="24"/>
        </w:rPr>
        <w:t xml:space="preserve"> IN AN ORGANISATIONAL CONTEXT </w:t>
      </w:r>
    </w:p>
    <w:p w14:paraId="5A7A003C" w14:textId="09D71E34" w:rsidR="00AC48FA" w:rsidRPr="000E287F" w:rsidRDefault="000E287F">
      <w:pPr>
        <w:spacing w:after="0" w:line="240" w:lineRule="auto"/>
        <w:rPr>
          <w:rFonts w:ascii="Calibri" w:hAnsi="Calibri" w:cs="Calibri"/>
          <w:color w:val="44546A" w:themeColor="text2"/>
          <w:sz w:val="24"/>
          <w:szCs w:val="24"/>
        </w:rPr>
      </w:pPr>
      <w:r w:rsidRPr="000E287F">
        <w:rPr>
          <w:rFonts w:ascii="Calibri" w:hAnsi="Calibri" w:cs="Calibri"/>
          <w:sz w:val="24"/>
          <w:szCs w:val="24"/>
        </w:rPr>
        <w:lastRenderedPageBreak/>
        <w:t>Learning Outcome</w:t>
      </w:r>
      <w:r w:rsidR="000D1B78" w:rsidRPr="000E287F">
        <w:rPr>
          <w:rFonts w:ascii="Calibri" w:hAnsi="Calibri" w:cs="Calibri"/>
          <w:sz w:val="24"/>
          <w:szCs w:val="24"/>
        </w:rPr>
        <w:t xml:space="preserve"> 1: </w:t>
      </w:r>
      <w:r w:rsidRPr="000E287F">
        <w:rPr>
          <w:rFonts w:ascii="Calibri" w:eastAsiaTheme="minorHAnsi" w:hAnsi="Calibri" w:cs="Calibri"/>
          <w:color w:val="44546A" w:themeColor="text2"/>
        </w:rPr>
        <w:t>Understand effective coaching within an organisational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87F" w:rsidRPr="00D562F0" w14:paraId="4245399A" w14:textId="77777777" w:rsidTr="00AC48FA">
        <w:tc>
          <w:tcPr>
            <w:tcW w:w="9350" w:type="dxa"/>
          </w:tcPr>
          <w:p w14:paraId="120A52F9" w14:textId="77777777" w:rsidR="000E287F" w:rsidRPr="00D562F0" w:rsidRDefault="00AC48FA" w:rsidP="000E287F">
            <w:pPr>
              <w:numPr>
                <w:ilvl w:val="1"/>
                <w:numId w:val="2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Arial" w:hAnsi="Calibri" w:cs="Calibri"/>
                <w:color w:val="44546A" w:themeColor="text2"/>
              </w:rPr>
            </w:pPr>
            <w:r w:rsidRPr="00D562F0">
              <w:rPr>
                <w:rFonts w:ascii="Calibri" w:hAnsi="Calibri" w:cs="Calibri"/>
                <w:b/>
                <w:color w:val="44546A" w:themeColor="text2"/>
                <w:sz w:val="24"/>
                <w:szCs w:val="24"/>
              </w:rPr>
              <w:t xml:space="preserve">AC 1.1: </w:t>
            </w:r>
            <w:r w:rsidR="000E287F" w:rsidRPr="00D562F0">
              <w:rPr>
                <w:rFonts w:ascii="Calibri" w:eastAsia="Arial" w:hAnsi="Calibri" w:cs="Calibri"/>
                <w:color w:val="44546A" w:themeColor="text2"/>
              </w:rPr>
              <w:t>Describe the purpose of effective coaching within an organisational context</w:t>
            </w:r>
          </w:p>
          <w:p w14:paraId="79A17653" w14:textId="311DC252" w:rsidR="00AC48FA" w:rsidRPr="00D562F0" w:rsidRDefault="00AC48FA" w:rsidP="000E287F">
            <w:pPr>
              <w:spacing w:after="0" w:line="240" w:lineRule="auto"/>
              <w:rPr>
                <w:rFonts w:ascii="Calibri" w:hAnsi="Calibri" w:cs="Calibri"/>
                <w:i/>
                <w:color w:val="44546A" w:themeColor="text2"/>
                <w:sz w:val="24"/>
                <w:szCs w:val="24"/>
              </w:rPr>
            </w:pPr>
          </w:p>
        </w:tc>
      </w:tr>
      <w:tr w:rsidR="001F7C8E" w:rsidRPr="00D562F0" w14:paraId="0DF312B4" w14:textId="77777777" w:rsidTr="00AC48FA">
        <w:tc>
          <w:tcPr>
            <w:tcW w:w="9350" w:type="dxa"/>
          </w:tcPr>
          <w:p w14:paraId="25AF22A3" w14:textId="77777777" w:rsidR="001F7C8E" w:rsidRPr="00570D31" w:rsidRDefault="001F7C8E" w:rsidP="001F7C8E">
            <w:pPr>
              <w:pStyle w:val="TitledBlock-ParaBlockindent-RichTextnumbered-XY"/>
              <w:rPr>
                <w:rFonts w:ascii="Calibri" w:hAnsi="Calibri" w:cs="Calibri"/>
                <w:color w:val="44546A" w:themeColor="text2"/>
                <w:lang w:val="en-GB"/>
              </w:rPr>
            </w:pPr>
            <w:r w:rsidRPr="00570D31">
              <w:rPr>
                <w:rFonts w:ascii="Calibri" w:hAnsi="Calibri" w:cs="Calibri"/>
                <w:color w:val="44546A" w:themeColor="text2"/>
                <w:lang w:val="en-GB"/>
              </w:rPr>
              <w:t xml:space="preserve">Provide a clear description of effective coaching, its benefits and uses. The learner should situate this </w:t>
            </w:r>
          </w:p>
          <w:p w14:paraId="4AD0A087" w14:textId="77777777" w:rsidR="001F7C8E" w:rsidRPr="00570D31" w:rsidRDefault="001F7C8E" w:rsidP="001F7C8E">
            <w:pPr>
              <w:pStyle w:val="TitledBlock-ParaBlockindent-RichTextnumbered-XY"/>
              <w:rPr>
                <w:rFonts w:ascii="Calibri" w:hAnsi="Calibri" w:cs="Calibri"/>
                <w:color w:val="44546A" w:themeColor="text2"/>
                <w:lang w:val="en-GB"/>
              </w:rPr>
            </w:pPr>
            <w:r w:rsidRPr="00570D31">
              <w:rPr>
                <w:rFonts w:ascii="Calibri" w:hAnsi="Calibri" w:cs="Calibri"/>
                <w:color w:val="44546A" w:themeColor="text2"/>
                <w:lang w:val="en-GB"/>
              </w:rPr>
              <w:t>within their own organisation or other organisational context familiar to them.</w:t>
            </w:r>
          </w:p>
          <w:p w14:paraId="73F79DE8" w14:textId="77777777" w:rsidR="001F7C8E" w:rsidRPr="00570D31" w:rsidRDefault="001F7C8E" w:rsidP="001F7C8E">
            <w:pPr>
              <w:pStyle w:val="TitledBlock-ParaBlockindent-RichTextnumbered-XY"/>
              <w:ind w:left="0" w:firstLine="0"/>
              <w:rPr>
                <w:rFonts w:ascii="Calibri" w:eastAsia="Calibri" w:hAnsi="Calibri" w:cs="Calibri"/>
                <w:color w:val="44546A" w:themeColor="text2"/>
                <w:lang w:val="en-GB"/>
              </w:rPr>
            </w:pPr>
            <w:r w:rsidRPr="00570D31">
              <w:rPr>
                <w:rFonts w:ascii="Calibri" w:eastAsia="Calibri" w:hAnsi="Calibri" w:cs="Calibri"/>
                <w:color w:val="44546A" w:themeColor="text2"/>
                <w:lang w:val="en-GB"/>
              </w:rPr>
              <w:t>Definition of coaching, its benefits and uses within an organisational context (which can encompass a range of locations and environments).</w:t>
            </w:r>
          </w:p>
          <w:p w14:paraId="52F4A1E1" w14:textId="7D71B73A" w:rsidR="001F7C8E" w:rsidRPr="00D562F0" w:rsidRDefault="001F7C8E" w:rsidP="001F7C8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 w:cs="Calibri"/>
                <w:b/>
                <w:color w:val="44546A" w:themeColor="text2"/>
                <w:sz w:val="24"/>
                <w:szCs w:val="24"/>
              </w:rPr>
            </w:pPr>
            <w:r w:rsidRPr="00570D31">
              <w:rPr>
                <w:rFonts w:ascii="Calibri" w:eastAsia="Calibri" w:hAnsi="Calibri" w:cs="Calibri"/>
                <w:color w:val="44546A" w:themeColor="text2"/>
              </w:rPr>
              <w:t>Distinguish coaching from other interventions and forms of development (</w:t>
            </w:r>
            <w:proofErr w:type="spellStart"/>
            <w:r w:rsidRPr="00570D31">
              <w:rPr>
                <w:rFonts w:ascii="Calibri" w:eastAsia="Calibri" w:hAnsi="Calibri" w:cs="Calibri"/>
                <w:color w:val="44546A" w:themeColor="text2"/>
              </w:rPr>
              <w:t>eg</w:t>
            </w:r>
            <w:proofErr w:type="spellEnd"/>
            <w:r w:rsidRPr="00570D31">
              <w:rPr>
                <w:rFonts w:ascii="Calibri" w:eastAsia="Calibri" w:hAnsi="Calibri" w:cs="Calibri"/>
                <w:color w:val="44546A" w:themeColor="text2"/>
              </w:rPr>
              <w:t xml:space="preserve"> training, mentoring, counselling, etc.)</w:t>
            </w:r>
          </w:p>
        </w:tc>
      </w:tr>
      <w:tr w:rsidR="00ED3D08" w:rsidRPr="00D562F0" w14:paraId="73D26D59" w14:textId="77777777" w:rsidTr="00AC48FA">
        <w:tc>
          <w:tcPr>
            <w:tcW w:w="9350" w:type="dxa"/>
          </w:tcPr>
          <w:p w14:paraId="1CCCF43C" w14:textId="77777777" w:rsidR="00AC48FA" w:rsidRPr="00D562F0" w:rsidRDefault="00AC48FA">
            <w:pPr>
              <w:spacing w:after="0" w:line="240" w:lineRule="auto"/>
              <w:rPr>
                <w:rFonts w:ascii="Calibri" w:hAnsi="Calibri"/>
                <w:color w:val="222A35" w:themeColor="text2" w:themeShade="80"/>
              </w:rPr>
            </w:pPr>
          </w:p>
          <w:p w14:paraId="7DC2600F" w14:textId="7F344988" w:rsidR="00516935" w:rsidRDefault="00954E0B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>During this assignment, I will outline what is effective coaching, the benefits it brings in the workplace and also cover some scenarios where it can be used.</w:t>
            </w:r>
          </w:p>
          <w:p w14:paraId="13F5D048" w14:textId="584426F5" w:rsidR="00954E0B" w:rsidRDefault="00954E0B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</w:p>
          <w:p w14:paraId="499765D0" w14:textId="6458D59F" w:rsidR="00954E0B" w:rsidRDefault="00EA5121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>Living in a world dominated by</w:t>
            </w:r>
            <w:r w:rsidR="00954E0B">
              <w:rPr>
                <w:rFonts w:ascii="Calibri" w:hAnsi="Calibri"/>
                <w:color w:val="222A35" w:themeColor="text2" w:themeShade="80"/>
              </w:rPr>
              <w:t xml:space="preserve"> sport, </w:t>
            </w:r>
            <w:r w:rsidR="00D42C52">
              <w:rPr>
                <w:rFonts w:ascii="Calibri" w:hAnsi="Calibri"/>
                <w:color w:val="222A35" w:themeColor="text2" w:themeShade="80"/>
              </w:rPr>
              <w:t>our</w:t>
            </w:r>
            <w:r w:rsidR="00954E0B">
              <w:rPr>
                <w:rFonts w:ascii="Calibri" w:hAnsi="Calibri"/>
                <w:color w:val="222A35" w:themeColor="text2" w:themeShade="80"/>
              </w:rPr>
              <w:t xml:space="preserve"> first thought of coaching </w:t>
            </w:r>
            <w:r>
              <w:rPr>
                <w:rFonts w:ascii="Calibri" w:hAnsi="Calibri"/>
                <w:color w:val="222A35" w:themeColor="text2" w:themeShade="80"/>
              </w:rPr>
              <w:t>maybe the</w:t>
            </w:r>
            <w:r w:rsidR="00954E0B">
              <w:rPr>
                <w:rFonts w:ascii="Calibri" w:hAnsi="Calibri"/>
                <w:color w:val="222A35" w:themeColor="text2" w:themeShade="80"/>
              </w:rPr>
              <w:t xml:space="preserve"> role it plays between an athlete and a coach. It is this tight relationship and partnership, which helps the individual develop, </w:t>
            </w:r>
            <w:r w:rsidR="003B6188">
              <w:rPr>
                <w:rFonts w:ascii="Calibri" w:hAnsi="Calibri"/>
                <w:color w:val="222A35" w:themeColor="text2" w:themeShade="80"/>
              </w:rPr>
              <w:t>change and achieve their sporting dreams. As cited by W. Timothy Gallwey:</w:t>
            </w:r>
          </w:p>
          <w:p w14:paraId="0D60F73C" w14:textId="5BF971AB" w:rsidR="003B6188" w:rsidRDefault="003B6188">
            <w:pPr>
              <w:spacing w:after="0" w:line="240" w:lineRule="auto"/>
              <w:rPr>
                <w:rFonts w:ascii="Calibri" w:hAnsi="Calibri"/>
                <w:color w:val="222A35" w:themeColor="text2" w:themeShade="80"/>
              </w:rPr>
            </w:pPr>
          </w:p>
          <w:p w14:paraId="0B8A81CB" w14:textId="3D28FC53" w:rsidR="003B6188" w:rsidRPr="00837FAA" w:rsidRDefault="003B6188">
            <w:pPr>
              <w:spacing w:after="0" w:line="240" w:lineRule="auto"/>
              <w:rPr>
                <w:rFonts w:ascii="Calibri" w:hAnsi="Calibri"/>
                <w:i/>
                <w:iCs/>
                <w:color w:val="222A35" w:themeColor="text2" w:themeShade="80"/>
              </w:rPr>
            </w:pPr>
            <w:r w:rsidRPr="00837FAA">
              <w:rPr>
                <w:rFonts w:ascii="Calibri" w:hAnsi="Calibri"/>
                <w:i/>
                <w:iCs/>
                <w:color w:val="222A35" w:themeColor="text2" w:themeShade="80"/>
              </w:rPr>
              <w:t>“Coaching is unlocking a person’s potential to maximise their own performance.   It is helping them to learn rather than teaching them”</w:t>
            </w:r>
          </w:p>
          <w:p w14:paraId="34A4212B" w14:textId="17993475" w:rsidR="003B6188" w:rsidRDefault="003B6188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</w:p>
          <w:p w14:paraId="6E1F4511" w14:textId="11865369" w:rsidR="00A22588" w:rsidRDefault="00215480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>For example</w:t>
            </w:r>
            <w:r w:rsidR="00A22588">
              <w:rPr>
                <w:rFonts w:ascii="Calibri" w:hAnsi="Calibri"/>
                <w:color w:val="222A35" w:themeColor="text2" w:themeShade="80"/>
              </w:rPr>
              <w:t xml:space="preserve">, it could be a </w:t>
            </w:r>
            <w:r w:rsidR="000431E2">
              <w:rPr>
                <w:rFonts w:ascii="Calibri" w:hAnsi="Calibri"/>
                <w:color w:val="222A35" w:themeColor="text2" w:themeShade="80"/>
              </w:rPr>
              <w:t xml:space="preserve">rising tennis player, who </w:t>
            </w:r>
            <w:r w:rsidR="00BD43CF">
              <w:rPr>
                <w:rFonts w:ascii="Calibri" w:hAnsi="Calibri"/>
                <w:color w:val="222A35" w:themeColor="text2" w:themeShade="80"/>
              </w:rPr>
              <w:t xml:space="preserve">may be struggling to reach that </w:t>
            </w:r>
            <w:r>
              <w:rPr>
                <w:rFonts w:ascii="Calibri" w:hAnsi="Calibri"/>
                <w:color w:val="222A35" w:themeColor="text2" w:themeShade="80"/>
              </w:rPr>
              <w:t xml:space="preserve">big final or beat one particular opponent. </w:t>
            </w:r>
            <w:r w:rsidR="0052390D">
              <w:rPr>
                <w:rFonts w:ascii="Calibri" w:hAnsi="Calibri"/>
                <w:color w:val="222A35" w:themeColor="text2" w:themeShade="80"/>
              </w:rPr>
              <w:t xml:space="preserve">In this particular situation, a coach can focus on </w:t>
            </w:r>
            <w:r w:rsidR="006F4FCF">
              <w:rPr>
                <w:rFonts w:ascii="Calibri" w:hAnsi="Calibri"/>
                <w:color w:val="222A35" w:themeColor="text2" w:themeShade="80"/>
              </w:rPr>
              <w:t xml:space="preserve">supporting and encouraging the individual, focus on </w:t>
            </w:r>
            <w:r w:rsidR="00E85192">
              <w:rPr>
                <w:rFonts w:ascii="Calibri" w:hAnsi="Calibri"/>
                <w:color w:val="222A35" w:themeColor="text2" w:themeShade="80"/>
              </w:rPr>
              <w:t xml:space="preserve">overcoming barriers such as becoming mentally stronger or helping the individual understand better where </w:t>
            </w:r>
            <w:r w:rsidR="00106ADE">
              <w:rPr>
                <w:rFonts w:ascii="Calibri" w:hAnsi="Calibri"/>
                <w:color w:val="222A35" w:themeColor="text2" w:themeShade="80"/>
              </w:rPr>
              <w:t>their weaknesses are in their game.</w:t>
            </w:r>
            <w:r w:rsidR="003906AC">
              <w:rPr>
                <w:rFonts w:ascii="Calibri" w:hAnsi="Calibri"/>
                <w:color w:val="222A35" w:themeColor="text2" w:themeShade="80"/>
              </w:rPr>
              <w:t xml:space="preserve"> In this scenario, the coach cannot be judgemental </w:t>
            </w:r>
            <w:r w:rsidR="00D346F7">
              <w:rPr>
                <w:rFonts w:ascii="Calibri" w:hAnsi="Calibri"/>
                <w:color w:val="222A35" w:themeColor="text2" w:themeShade="80"/>
              </w:rPr>
              <w:t>or have any unconscious bias towards the in</w:t>
            </w:r>
            <w:r w:rsidR="005F4980">
              <w:rPr>
                <w:rFonts w:ascii="Calibri" w:hAnsi="Calibri"/>
                <w:color w:val="222A35" w:themeColor="text2" w:themeShade="80"/>
              </w:rPr>
              <w:t>dividual</w:t>
            </w:r>
            <w:r w:rsidR="004C76EF">
              <w:rPr>
                <w:rFonts w:ascii="Calibri" w:hAnsi="Calibri"/>
                <w:color w:val="222A35" w:themeColor="text2" w:themeShade="80"/>
              </w:rPr>
              <w:t>.</w:t>
            </w:r>
          </w:p>
          <w:p w14:paraId="46E04AAE" w14:textId="77777777" w:rsidR="00106ADE" w:rsidRDefault="00106ADE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</w:p>
          <w:p w14:paraId="354A02EB" w14:textId="4754B69B" w:rsidR="00EA5121" w:rsidRDefault="004C76EF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>T</w:t>
            </w:r>
            <w:r w:rsidR="003B6188">
              <w:rPr>
                <w:rFonts w:ascii="Calibri" w:hAnsi="Calibri"/>
                <w:color w:val="222A35" w:themeColor="text2" w:themeShade="80"/>
              </w:rPr>
              <w:t xml:space="preserve">he process and theory of coaching is applicable in scenarios other than sport and plays an important role in the workplace. </w:t>
            </w:r>
            <w:r w:rsidR="009A5348">
              <w:rPr>
                <w:rFonts w:ascii="Calibri" w:hAnsi="Calibri"/>
                <w:color w:val="222A35" w:themeColor="text2" w:themeShade="80"/>
              </w:rPr>
              <w:t>A coach does not necessarily have to be in the form of your direct line manager</w:t>
            </w:r>
            <w:r w:rsidR="000D0D3F">
              <w:rPr>
                <w:rFonts w:ascii="Calibri" w:hAnsi="Calibri"/>
                <w:color w:val="222A35" w:themeColor="text2" w:themeShade="80"/>
              </w:rPr>
              <w:t>, it could be an individual within another team, department or even</w:t>
            </w:r>
            <w:r w:rsidR="00B8494B">
              <w:rPr>
                <w:rFonts w:ascii="Calibri" w:hAnsi="Calibri"/>
                <w:color w:val="222A35" w:themeColor="text2" w:themeShade="80"/>
              </w:rPr>
              <w:t xml:space="preserve"> in </w:t>
            </w:r>
            <w:r w:rsidR="007C2AD7">
              <w:rPr>
                <w:rFonts w:ascii="Calibri" w:hAnsi="Calibri"/>
                <w:color w:val="222A35" w:themeColor="text2" w:themeShade="80"/>
              </w:rPr>
              <w:t>different</w:t>
            </w:r>
            <w:r w:rsidR="00B8494B">
              <w:rPr>
                <w:rFonts w:ascii="Calibri" w:hAnsi="Calibri"/>
                <w:color w:val="222A35" w:themeColor="text2" w:themeShade="80"/>
              </w:rPr>
              <w:t xml:space="preserve"> organisation.</w:t>
            </w:r>
          </w:p>
          <w:p w14:paraId="139BAB57" w14:textId="77777777" w:rsidR="00EA5121" w:rsidRDefault="00EA5121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</w:p>
          <w:p w14:paraId="74303493" w14:textId="3D456D42" w:rsidR="00DF584F" w:rsidRDefault="00125532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>Reflecting</w:t>
            </w:r>
            <w:r w:rsidR="00EA5121">
              <w:rPr>
                <w:rFonts w:ascii="Calibri" w:hAnsi="Calibri"/>
                <w:color w:val="222A35" w:themeColor="text2" w:themeShade="80"/>
              </w:rPr>
              <w:t xml:space="preserve"> on the </w:t>
            </w:r>
            <w:r w:rsidR="0096451D">
              <w:rPr>
                <w:rFonts w:ascii="Calibri" w:hAnsi="Calibri"/>
                <w:color w:val="222A35" w:themeColor="text2" w:themeShade="80"/>
              </w:rPr>
              <w:t>number and different types of managers one has</w:t>
            </w:r>
            <w:r w:rsidR="00E962F8">
              <w:rPr>
                <w:rFonts w:ascii="Calibri" w:hAnsi="Calibri"/>
                <w:color w:val="222A35" w:themeColor="text2" w:themeShade="80"/>
              </w:rPr>
              <w:t xml:space="preserve"> had </w:t>
            </w:r>
            <w:r w:rsidR="0096451D">
              <w:rPr>
                <w:rFonts w:ascii="Calibri" w:hAnsi="Calibri"/>
                <w:color w:val="222A35" w:themeColor="text2" w:themeShade="80"/>
              </w:rPr>
              <w:t>over the length of our careers,</w:t>
            </w:r>
            <w:r w:rsidR="00FD478E">
              <w:rPr>
                <w:rFonts w:ascii="Calibri" w:hAnsi="Calibri"/>
                <w:color w:val="222A35" w:themeColor="text2" w:themeShade="80"/>
              </w:rPr>
              <w:t xml:space="preserve"> </w:t>
            </w:r>
            <w:r>
              <w:rPr>
                <w:rFonts w:ascii="Calibri" w:hAnsi="Calibri"/>
                <w:color w:val="222A35" w:themeColor="text2" w:themeShade="80"/>
              </w:rPr>
              <w:t>it could be said that</w:t>
            </w:r>
            <w:r w:rsidR="00FD478E">
              <w:rPr>
                <w:rFonts w:ascii="Calibri" w:hAnsi="Calibri"/>
                <w:color w:val="222A35" w:themeColor="text2" w:themeShade="80"/>
              </w:rPr>
              <w:t xml:space="preserve"> few have</w:t>
            </w:r>
            <w:r w:rsidR="001447EF">
              <w:rPr>
                <w:rFonts w:ascii="Calibri" w:hAnsi="Calibri"/>
                <w:color w:val="222A35" w:themeColor="text2" w:themeShade="80"/>
              </w:rPr>
              <w:t xml:space="preserve"> played a coaching role</w:t>
            </w:r>
            <w:r w:rsidR="00CF44E8">
              <w:rPr>
                <w:rFonts w:ascii="Calibri" w:hAnsi="Calibri"/>
                <w:color w:val="222A35" w:themeColor="text2" w:themeShade="80"/>
              </w:rPr>
              <w:t>.</w:t>
            </w:r>
            <w:r w:rsidR="0096451D">
              <w:rPr>
                <w:rFonts w:ascii="Calibri" w:hAnsi="Calibri"/>
                <w:color w:val="222A35" w:themeColor="text2" w:themeShade="80"/>
              </w:rPr>
              <w:t xml:space="preserve"> So why is this?</w:t>
            </w:r>
            <w:r w:rsidR="00CF44E8">
              <w:rPr>
                <w:rFonts w:ascii="Calibri" w:hAnsi="Calibri"/>
                <w:color w:val="222A35" w:themeColor="text2" w:themeShade="80"/>
              </w:rPr>
              <w:t xml:space="preserve"> </w:t>
            </w:r>
          </w:p>
          <w:p w14:paraId="444A2078" w14:textId="77777777" w:rsidR="00DF584F" w:rsidRDefault="00DF584F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</w:p>
          <w:p w14:paraId="00625655" w14:textId="33855DCA" w:rsidR="00AF0373" w:rsidRDefault="00CF44E8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 xml:space="preserve">With reference to </w:t>
            </w:r>
            <w:r w:rsidR="00A44385">
              <w:rPr>
                <w:rFonts w:ascii="Calibri" w:hAnsi="Calibri"/>
                <w:color w:val="222A35" w:themeColor="text2" w:themeShade="80"/>
              </w:rPr>
              <w:t>an article in the Harvard Business Review</w:t>
            </w:r>
            <w:r w:rsidR="005364B1">
              <w:rPr>
                <w:rFonts w:ascii="Calibri" w:hAnsi="Calibri"/>
                <w:color w:val="222A35" w:themeColor="text2" w:themeShade="80"/>
              </w:rPr>
              <w:t xml:space="preserve"> entitled </w:t>
            </w:r>
            <w:r w:rsidR="003F3F8B">
              <w:rPr>
                <w:rFonts w:ascii="Calibri" w:hAnsi="Calibri"/>
                <w:color w:val="222A35" w:themeColor="text2" w:themeShade="80"/>
              </w:rPr>
              <w:t>“</w:t>
            </w:r>
            <w:r w:rsidR="003F3F8B" w:rsidRPr="003F3F8B">
              <w:rPr>
                <w:rFonts w:ascii="Calibri" w:hAnsi="Calibri"/>
                <w:color w:val="222A35" w:themeColor="text2" w:themeShade="80"/>
              </w:rPr>
              <w:t>Most Managers Don’t Know How to Coach People. But They Can Learn</w:t>
            </w:r>
            <w:r w:rsidR="00444549">
              <w:rPr>
                <w:rFonts w:ascii="Calibri" w:hAnsi="Calibri"/>
                <w:color w:val="222A35" w:themeColor="text2" w:themeShade="80"/>
              </w:rPr>
              <w:t xml:space="preserve">, </w:t>
            </w:r>
            <w:r w:rsidR="003F3F8B">
              <w:rPr>
                <w:rFonts w:ascii="Calibri" w:hAnsi="Calibri"/>
                <w:color w:val="222A35" w:themeColor="text2" w:themeShade="80"/>
              </w:rPr>
              <w:t xml:space="preserve">” </w:t>
            </w:r>
            <w:r w:rsidR="00444549">
              <w:rPr>
                <w:rFonts w:ascii="Calibri" w:hAnsi="Calibri"/>
                <w:color w:val="222A35" w:themeColor="text2" w:themeShade="80"/>
              </w:rPr>
              <w:t>when managers were initially asked to coach</w:t>
            </w:r>
            <w:r w:rsidR="00BA243C">
              <w:rPr>
                <w:rFonts w:ascii="Calibri" w:hAnsi="Calibri"/>
                <w:color w:val="222A35" w:themeColor="text2" w:themeShade="80"/>
              </w:rPr>
              <w:t>, many managers switched to a consulting mode of engaging</w:t>
            </w:r>
            <w:r w:rsidR="004511A5">
              <w:rPr>
                <w:rFonts w:ascii="Calibri" w:hAnsi="Calibri"/>
                <w:color w:val="222A35" w:themeColor="text2" w:themeShade="80"/>
              </w:rPr>
              <w:t>, providing the individual with advice and suggestions.</w:t>
            </w:r>
            <w:r w:rsidR="00D42C52">
              <w:rPr>
                <w:rFonts w:ascii="Calibri" w:hAnsi="Calibri"/>
                <w:color w:val="222A35" w:themeColor="text2" w:themeShade="80"/>
              </w:rPr>
              <w:t xml:space="preserve"> </w:t>
            </w:r>
            <w:r w:rsidR="005B6B1A">
              <w:rPr>
                <w:rFonts w:ascii="Calibri" w:hAnsi="Calibri"/>
                <w:color w:val="222A35" w:themeColor="text2" w:themeShade="80"/>
              </w:rPr>
              <w:t xml:space="preserve">Consulting is described by </w:t>
            </w:r>
            <w:r w:rsidR="005B6B1A" w:rsidRPr="005B6B1A">
              <w:rPr>
                <w:rFonts w:ascii="Calibri" w:hAnsi="Calibri"/>
                <w:color w:val="222A35" w:themeColor="text2" w:themeShade="80"/>
              </w:rPr>
              <w:t>Daniel Goleman, author of “Emotional Intelligence”</w:t>
            </w:r>
            <w:r w:rsidR="005B6B1A">
              <w:rPr>
                <w:rFonts w:ascii="Calibri" w:hAnsi="Calibri"/>
                <w:color w:val="222A35" w:themeColor="text2" w:themeShade="80"/>
              </w:rPr>
              <w:t xml:space="preserve"> as</w:t>
            </w:r>
            <w:r w:rsidR="00837FAA">
              <w:rPr>
                <w:rFonts w:ascii="Calibri" w:hAnsi="Calibri"/>
                <w:color w:val="222A35" w:themeColor="text2" w:themeShade="80"/>
              </w:rPr>
              <w:t>:</w:t>
            </w:r>
          </w:p>
          <w:p w14:paraId="1E6BD02C" w14:textId="291DEDE5" w:rsidR="00837FAA" w:rsidRDefault="00837FAA">
            <w:pPr>
              <w:spacing w:after="0" w:line="240" w:lineRule="auto"/>
              <w:rPr>
                <w:rFonts w:ascii="Calibri" w:hAnsi="Calibri"/>
                <w:color w:val="222A35" w:themeColor="text2" w:themeShade="80"/>
              </w:rPr>
            </w:pPr>
          </w:p>
          <w:p w14:paraId="7C3C2FB9" w14:textId="238D08A0" w:rsidR="00837FAA" w:rsidRPr="00837FAA" w:rsidRDefault="00837FAA" w:rsidP="00F2263A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222A35" w:themeColor="text2" w:themeShade="80"/>
              </w:rPr>
            </w:pPr>
            <w:r w:rsidRPr="00837FAA">
              <w:rPr>
                <w:rFonts w:ascii="Calibri" w:hAnsi="Calibri"/>
                <w:i/>
                <w:iCs/>
                <w:color w:val="222A35" w:themeColor="text2" w:themeShade="80"/>
              </w:rPr>
              <w:t>“Asking guiding questioning, giving advice, and co-creating, and is appropriate when someone needs a thought partner to help solve problems.”</w:t>
            </w:r>
          </w:p>
          <w:p w14:paraId="4CD391E7" w14:textId="27525081" w:rsidR="00AF0373" w:rsidRDefault="00AF0373">
            <w:pPr>
              <w:spacing w:after="0" w:line="240" w:lineRule="auto"/>
              <w:rPr>
                <w:rFonts w:ascii="Calibri" w:hAnsi="Calibri"/>
                <w:color w:val="222A35" w:themeColor="text2" w:themeShade="80"/>
              </w:rPr>
            </w:pPr>
          </w:p>
          <w:p w14:paraId="1F5F2C1C" w14:textId="77777777" w:rsidR="00321DB0" w:rsidRDefault="00BA5C4C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>Management styles</w:t>
            </w:r>
            <w:r w:rsidR="004C4EEC">
              <w:rPr>
                <w:rFonts w:ascii="Calibri" w:hAnsi="Calibri"/>
                <w:color w:val="222A35" w:themeColor="text2" w:themeShade="80"/>
              </w:rPr>
              <w:t xml:space="preserve"> can also come in the form of counselling, mentoring, train</w:t>
            </w:r>
            <w:r w:rsidR="0014654C">
              <w:rPr>
                <w:rFonts w:ascii="Calibri" w:hAnsi="Calibri"/>
                <w:color w:val="222A35" w:themeColor="text2" w:themeShade="80"/>
              </w:rPr>
              <w:t>er</w:t>
            </w:r>
            <w:r w:rsidR="00AF1467">
              <w:rPr>
                <w:rFonts w:ascii="Calibri" w:hAnsi="Calibri"/>
                <w:color w:val="222A35" w:themeColor="text2" w:themeShade="80"/>
              </w:rPr>
              <w:t xml:space="preserve"> and leader. </w:t>
            </w:r>
            <w:r w:rsidR="00F26364">
              <w:rPr>
                <w:rFonts w:ascii="Calibri" w:hAnsi="Calibri"/>
                <w:color w:val="222A35" w:themeColor="text2" w:themeShade="80"/>
              </w:rPr>
              <w:t xml:space="preserve">A strong coach has the </w:t>
            </w:r>
            <w:r w:rsidR="0001422D">
              <w:rPr>
                <w:rFonts w:ascii="Calibri" w:hAnsi="Calibri"/>
                <w:color w:val="222A35" w:themeColor="text2" w:themeShade="80"/>
              </w:rPr>
              <w:t xml:space="preserve">ability to switch </w:t>
            </w:r>
            <w:r w:rsidR="00515FA8">
              <w:rPr>
                <w:rFonts w:ascii="Calibri" w:hAnsi="Calibri"/>
                <w:color w:val="222A35" w:themeColor="text2" w:themeShade="80"/>
              </w:rPr>
              <w:t xml:space="preserve">between teaching, consulting, and coaching, however they </w:t>
            </w:r>
            <w:r w:rsidR="004A4D81">
              <w:rPr>
                <w:rFonts w:ascii="Calibri" w:hAnsi="Calibri"/>
                <w:color w:val="222A35" w:themeColor="text2" w:themeShade="80"/>
              </w:rPr>
              <w:t xml:space="preserve">always deliberately choose which role they play. </w:t>
            </w:r>
          </w:p>
          <w:p w14:paraId="2B936DF2" w14:textId="77777777" w:rsidR="00321DB0" w:rsidRDefault="00321DB0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</w:p>
          <w:p w14:paraId="6B3C84F6" w14:textId="77777777" w:rsidR="000A5CCA" w:rsidRDefault="00204F34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>Which role very much depends on the situation</w:t>
            </w:r>
            <w:r w:rsidR="00C252B3">
              <w:rPr>
                <w:rFonts w:ascii="Calibri" w:hAnsi="Calibri"/>
                <w:color w:val="222A35" w:themeColor="text2" w:themeShade="80"/>
              </w:rPr>
              <w:t xml:space="preserve"> of the employee and being a good listener is</w:t>
            </w:r>
            <w:r w:rsidR="003E155F">
              <w:rPr>
                <w:rFonts w:ascii="Calibri" w:hAnsi="Calibri"/>
                <w:color w:val="222A35" w:themeColor="text2" w:themeShade="80"/>
              </w:rPr>
              <w:t xml:space="preserve"> a</w:t>
            </w:r>
            <w:r w:rsidR="00C252B3">
              <w:rPr>
                <w:rFonts w:ascii="Calibri" w:hAnsi="Calibri"/>
                <w:color w:val="222A35" w:themeColor="text2" w:themeShade="80"/>
              </w:rPr>
              <w:t xml:space="preserve"> key</w:t>
            </w:r>
            <w:r w:rsidR="003E155F">
              <w:rPr>
                <w:rFonts w:ascii="Calibri" w:hAnsi="Calibri"/>
                <w:color w:val="222A35" w:themeColor="text2" w:themeShade="80"/>
              </w:rPr>
              <w:t xml:space="preserve"> skill</w:t>
            </w:r>
            <w:r w:rsidR="00C252B3">
              <w:rPr>
                <w:rFonts w:ascii="Calibri" w:hAnsi="Calibri"/>
                <w:color w:val="222A35" w:themeColor="text2" w:themeShade="80"/>
              </w:rPr>
              <w:t xml:space="preserve"> to </w:t>
            </w:r>
            <w:r w:rsidR="003E155F">
              <w:rPr>
                <w:rFonts w:ascii="Calibri" w:hAnsi="Calibri"/>
                <w:color w:val="222A35" w:themeColor="text2" w:themeShade="80"/>
              </w:rPr>
              <w:t xml:space="preserve">knowing when to change hats. </w:t>
            </w:r>
            <w:r w:rsidR="003F6595">
              <w:rPr>
                <w:rFonts w:ascii="Calibri" w:hAnsi="Calibri"/>
                <w:color w:val="222A35" w:themeColor="text2" w:themeShade="80"/>
              </w:rPr>
              <w:t xml:space="preserve">For example, an employee may think they need mentorship in reaching a career goal, a next step up the career ladder or </w:t>
            </w:r>
            <w:r w:rsidR="00D235D9">
              <w:rPr>
                <w:rFonts w:ascii="Calibri" w:hAnsi="Calibri"/>
                <w:color w:val="222A35" w:themeColor="text2" w:themeShade="80"/>
              </w:rPr>
              <w:t>the pay rise they’ve always dreamt about, but in actual fact, they may have all the skills</w:t>
            </w:r>
            <w:r w:rsidR="002770D2">
              <w:rPr>
                <w:rFonts w:ascii="Calibri" w:hAnsi="Calibri"/>
                <w:color w:val="222A35" w:themeColor="text2" w:themeShade="80"/>
              </w:rPr>
              <w:t xml:space="preserve"> and</w:t>
            </w:r>
            <w:r w:rsidR="00D235D9">
              <w:rPr>
                <w:rFonts w:ascii="Calibri" w:hAnsi="Calibri"/>
                <w:color w:val="222A35" w:themeColor="text2" w:themeShade="80"/>
              </w:rPr>
              <w:t xml:space="preserve"> knowledge</w:t>
            </w:r>
            <w:r w:rsidR="002770D2">
              <w:rPr>
                <w:rFonts w:ascii="Calibri" w:hAnsi="Calibri"/>
                <w:color w:val="222A35" w:themeColor="text2" w:themeShade="80"/>
              </w:rPr>
              <w:t xml:space="preserve"> to achieve it, but may be lacking the focus/drive to get there. </w:t>
            </w:r>
            <w:r w:rsidR="00B375B4">
              <w:rPr>
                <w:rFonts w:ascii="Calibri" w:hAnsi="Calibri"/>
                <w:color w:val="222A35" w:themeColor="text2" w:themeShade="80"/>
              </w:rPr>
              <w:t>In this situation a coach ask poignant questions</w:t>
            </w:r>
            <w:r w:rsidR="008863EF">
              <w:rPr>
                <w:rFonts w:ascii="Calibri" w:hAnsi="Calibri"/>
                <w:color w:val="222A35" w:themeColor="text2" w:themeShade="80"/>
              </w:rPr>
              <w:t xml:space="preserve"> and</w:t>
            </w:r>
            <w:r w:rsidR="00B375B4">
              <w:rPr>
                <w:rFonts w:ascii="Calibri" w:hAnsi="Calibri"/>
                <w:color w:val="222A35" w:themeColor="text2" w:themeShade="80"/>
              </w:rPr>
              <w:t xml:space="preserve"> </w:t>
            </w:r>
            <w:r w:rsidR="006E0FAA">
              <w:rPr>
                <w:rFonts w:ascii="Calibri" w:hAnsi="Calibri"/>
                <w:color w:val="222A35" w:themeColor="text2" w:themeShade="80"/>
              </w:rPr>
              <w:t>help the employee reflect on their situation</w:t>
            </w:r>
            <w:r w:rsidR="008863EF">
              <w:rPr>
                <w:rFonts w:ascii="Calibri" w:hAnsi="Calibri"/>
                <w:color w:val="222A35" w:themeColor="text2" w:themeShade="80"/>
              </w:rPr>
              <w:t>.</w:t>
            </w:r>
            <w:r w:rsidR="00FE3B96">
              <w:rPr>
                <w:rFonts w:ascii="Calibri" w:hAnsi="Calibri"/>
                <w:color w:val="222A35" w:themeColor="text2" w:themeShade="80"/>
              </w:rPr>
              <w:t xml:space="preserve"> For example, </w:t>
            </w:r>
            <w:r w:rsidR="00680352">
              <w:rPr>
                <w:rFonts w:ascii="Calibri" w:hAnsi="Calibri"/>
                <w:color w:val="222A35" w:themeColor="text2" w:themeShade="80"/>
              </w:rPr>
              <w:t xml:space="preserve">the coach may </w:t>
            </w:r>
            <w:r w:rsidR="001247A6">
              <w:rPr>
                <w:rFonts w:ascii="Calibri" w:hAnsi="Calibri"/>
                <w:color w:val="222A35" w:themeColor="text2" w:themeShade="80"/>
              </w:rPr>
              <w:t xml:space="preserve">ask questions such as “What do you think </w:t>
            </w:r>
            <w:r w:rsidR="000D280B">
              <w:rPr>
                <w:rFonts w:ascii="Calibri" w:hAnsi="Calibri"/>
                <w:color w:val="222A35" w:themeColor="text2" w:themeShade="80"/>
              </w:rPr>
              <w:t>development areas could be?</w:t>
            </w:r>
            <w:r w:rsidR="00B36EBB">
              <w:rPr>
                <w:rFonts w:ascii="Calibri" w:hAnsi="Calibri"/>
                <w:color w:val="222A35" w:themeColor="text2" w:themeShade="80"/>
              </w:rPr>
              <w:t>”</w:t>
            </w:r>
            <w:r w:rsidR="00680352">
              <w:rPr>
                <w:rFonts w:ascii="Calibri" w:hAnsi="Calibri"/>
                <w:color w:val="222A35" w:themeColor="text2" w:themeShade="80"/>
              </w:rPr>
              <w:t xml:space="preserve"> </w:t>
            </w:r>
            <w:r w:rsidR="00075E81">
              <w:rPr>
                <w:rFonts w:ascii="Calibri" w:hAnsi="Calibri"/>
                <w:color w:val="222A35" w:themeColor="text2" w:themeShade="80"/>
              </w:rPr>
              <w:t xml:space="preserve">Sir John Whitmore </w:t>
            </w:r>
            <w:r w:rsidR="000A5CCA">
              <w:rPr>
                <w:rFonts w:ascii="Calibri" w:hAnsi="Calibri"/>
                <w:color w:val="222A35" w:themeColor="text2" w:themeShade="80"/>
              </w:rPr>
              <w:t>was quoted as saying:</w:t>
            </w:r>
          </w:p>
          <w:p w14:paraId="3A319766" w14:textId="77777777" w:rsidR="000A5CCA" w:rsidRDefault="000A5CCA">
            <w:pPr>
              <w:spacing w:after="0" w:line="240" w:lineRule="auto"/>
              <w:rPr>
                <w:rFonts w:ascii="Calibri" w:hAnsi="Calibri"/>
                <w:color w:val="222A35" w:themeColor="text2" w:themeShade="80"/>
              </w:rPr>
            </w:pPr>
          </w:p>
          <w:p w14:paraId="14321628" w14:textId="6045E8A4" w:rsidR="000A5CCA" w:rsidRPr="004951CA" w:rsidRDefault="004951CA" w:rsidP="00F2263A">
            <w:pPr>
              <w:spacing w:after="0" w:line="240" w:lineRule="auto"/>
              <w:jc w:val="center"/>
              <w:rPr>
                <w:rFonts w:ascii="Calibri" w:hAnsi="Calibri"/>
                <w:i/>
                <w:iCs/>
                <w:color w:val="222A35" w:themeColor="text2" w:themeShade="80"/>
              </w:rPr>
            </w:pPr>
            <w:r w:rsidRPr="004951CA">
              <w:rPr>
                <w:rFonts w:ascii="Calibri" w:hAnsi="Calibri"/>
                <w:i/>
                <w:iCs/>
                <w:color w:val="222A35" w:themeColor="text2" w:themeShade="80"/>
              </w:rPr>
              <w:t>“Creating awareness and responsibility lies at the heart of good coaching”</w:t>
            </w:r>
          </w:p>
          <w:p w14:paraId="777EA6C4" w14:textId="77777777" w:rsidR="000A5CCA" w:rsidRDefault="000A5CCA">
            <w:pPr>
              <w:spacing w:after="0" w:line="240" w:lineRule="auto"/>
              <w:rPr>
                <w:rFonts w:ascii="Calibri" w:hAnsi="Calibri"/>
                <w:color w:val="222A35" w:themeColor="text2" w:themeShade="80"/>
              </w:rPr>
            </w:pPr>
          </w:p>
          <w:p w14:paraId="4794B415" w14:textId="32A7F3EF" w:rsidR="00676939" w:rsidRDefault="004951CA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>I</w:t>
            </w:r>
            <w:r w:rsidR="008863EF">
              <w:rPr>
                <w:rFonts w:ascii="Calibri" w:hAnsi="Calibri"/>
                <w:color w:val="222A35" w:themeColor="text2" w:themeShade="80"/>
              </w:rPr>
              <w:t>t is these stimulating questions</w:t>
            </w:r>
            <w:r w:rsidR="009C2613">
              <w:rPr>
                <w:rFonts w:ascii="Calibri" w:hAnsi="Calibri"/>
                <w:color w:val="222A35" w:themeColor="text2" w:themeShade="80"/>
              </w:rPr>
              <w:t xml:space="preserve"> which create awareness and </w:t>
            </w:r>
            <w:r w:rsidR="00BC23D0">
              <w:rPr>
                <w:rFonts w:ascii="Calibri" w:hAnsi="Calibri"/>
                <w:color w:val="222A35" w:themeColor="text2" w:themeShade="80"/>
              </w:rPr>
              <w:t>responsibilit</w:t>
            </w:r>
            <w:r w:rsidR="008550A2">
              <w:rPr>
                <w:rFonts w:ascii="Calibri" w:hAnsi="Calibri"/>
                <w:color w:val="222A35" w:themeColor="text2" w:themeShade="80"/>
              </w:rPr>
              <w:t xml:space="preserve">y </w:t>
            </w:r>
            <w:r w:rsidR="003031E8">
              <w:rPr>
                <w:rFonts w:ascii="Calibri" w:hAnsi="Calibri"/>
                <w:color w:val="222A35" w:themeColor="text2" w:themeShade="80"/>
              </w:rPr>
              <w:t xml:space="preserve">to help the individual realise their potential and ultimately help them achieve their goals. </w:t>
            </w:r>
            <w:r w:rsidR="00180764">
              <w:rPr>
                <w:rFonts w:ascii="Calibri" w:hAnsi="Calibri"/>
                <w:color w:val="222A35" w:themeColor="text2" w:themeShade="80"/>
              </w:rPr>
              <w:t>Helping an individual build awareness of their strengths and development areas is one of the main purposes of effective coaching.</w:t>
            </w:r>
          </w:p>
          <w:p w14:paraId="091140C2" w14:textId="75EE00EE" w:rsidR="00FE3B96" w:rsidRDefault="00FE3B96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</w:p>
          <w:p w14:paraId="578CBD09" w14:textId="77777777" w:rsidR="00F3501C" w:rsidRDefault="006B2AAB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 xml:space="preserve">Coaching brings about some clear </w:t>
            </w:r>
            <w:r w:rsidR="00A6400A">
              <w:rPr>
                <w:rFonts w:ascii="Calibri" w:hAnsi="Calibri"/>
                <w:color w:val="222A35" w:themeColor="text2" w:themeShade="80"/>
              </w:rPr>
              <w:t>advantages</w:t>
            </w:r>
            <w:r>
              <w:rPr>
                <w:rFonts w:ascii="Calibri" w:hAnsi="Calibri"/>
                <w:color w:val="222A35" w:themeColor="text2" w:themeShade="80"/>
              </w:rPr>
              <w:t xml:space="preserve"> to individuals, however it also </w:t>
            </w:r>
            <w:r w:rsidR="00D6397E">
              <w:rPr>
                <w:rFonts w:ascii="Calibri" w:hAnsi="Calibri"/>
                <w:color w:val="222A35" w:themeColor="text2" w:themeShade="80"/>
              </w:rPr>
              <w:t xml:space="preserve">delivers great organisational benefit. </w:t>
            </w:r>
            <w:r w:rsidR="0044180A">
              <w:rPr>
                <w:rFonts w:ascii="Calibri" w:hAnsi="Calibri"/>
                <w:color w:val="222A35" w:themeColor="text2" w:themeShade="80"/>
              </w:rPr>
              <w:t xml:space="preserve">By encouraging management to spend more time </w:t>
            </w:r>
            <w:r w:rsidR="00584008">
              <w:rPr>
                <w:rFonts w:ascii="Calibri" w:hAnsi="Calibri"/>
                <w:color w:val="222A35" w:themeColor="text2" w:themeShade="80"/>
              </w:rPr>
              <w:t xml:space="preserve">listening to their employees, </w:t>
            </w:r>
            <w:r w:rsidR="00CB5FF1">
              <w:rPr>
                <w:rFonts w:ascii="Calibri" w:hAnsi="Calibri"/>
                <w:color w:val="222A35" w:themeColor="text2" w:themeShade="80"/>
              </w:rPr>
              <w:t xml:space="preserve">helping people achieve their objectives through greater self-awareness </w:t>
            </w:r>
            <w:r w:rsidR="001C1BAD">
              <w:rPr>
                <w:rFonts w:ascii="Calibri" w:hAnsi="Calibri"/>
                <w:color w:val="222A35" w:themeColor="text2" w:themeShade="80"/>
              </w:rPr>
              <w:t xml:space="preserve">and fulfilling untapped potential, </w:t>
            </w:r>
            <w:r w:rsidR="00F97C7D">
              <w:rPr>
                <w:rFonts w:ascii="Calibri" w:hAnsi="Calibri"/>
                <w:color w:val="222A35" w:themeColor="text2" w:themeShade="80"/>
              </w:rPr>
              <w:t xml:space="preserve">this in turn brings about </w:t>
            </w:r>
            <w:r w:rsidR="00ED3887">
              <w:rPr>
                <w:rFonts w:ascii="Calibri" w:hAnsi="Calibri"/>
                <w:color w:val="222A35" w:themeColor="text2" w:themeShade="80"/>
              </w:rPr>
              <w:t>increased levels of staff engagement</w:t>
            </w:r>
            <w:r w:rsidR="00934475">
              <w:rPr>
                <w:rFonts w:ascii="Calibri" w:hAnsi="Calibri"/>
                <w:color w:val="222A35" w:themeColor="text2" w:themeShade="80"/>
              </w:rPr>
              <w:t xml:space="preserve">, </w:t>
            </w:r>
            <w:r w:rsidR="00214BC4">
              <w:rPr>
                <w:rFonts w:ascii="Calibri" w:hAnsi="Calibri"/>
                <w:color w:val="222A35" w:themeColor="text2" w:themeShade="80"/>
              </w:rPr>
              <w:t xml:space="preserve">performance and productivity. </w:t>
            </w:r>
          </w:p>
          <w:p w14:paraId="3508567F" w14:textId="77777777" w:rsidR="00F3501C" w:rsidRDefault="00F3501C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</w:p>
          <w:p w14:paraId="3059D0C0" w14:textId="7A58529D" w:rsidR="00173169" w:rsidRDefault="00FC6DD5" w:rsidP="00CC7347">
            <w:pPr>
              <w:spacing w:after="0" w:line="240" w:lineRule="auto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>A study produced by the University of Sydney</w:t>
            </w:r>
            <w:r w:rsidR="00350A5A">
              <w:rPr>
                <w:rFonts w:ascii="Calibri" w:hAnsi="Calibri"/>
                <w:color w:val="222A35" w:themeColor="text2" w:themeShade="80"/>
              </w:rPr>
              <w:t xml:space="preserve"> entitled </w:t>
            </w:r>
            <w:r w:rsidR="00305068">
              <w:rPr>
                <w:rFonts w:ascii="Calibri" w:hAnsi="Calibri"/>
                <w:color w:val="222A35" w:themeColor="text2" w:themeShade="80"/>
              </w:rPr>
              <w:t xml:space="preserve">“The Coaching Ripple Effect” analysed the impact </w:t>
            </w:r>
            <w:r w:rsidR="001211C7">
              <w:rPr>
                <w:rFonts w:ascii="Calibri" w:hAnsi="Calibri"/>
                <w:color w:val="222A35" w:themeColor="text2" w:themeShade="80"/>
              </w:rPr>
              <w:t>regular</w:t>
            </w:r>
            <w:r w:rsidR="00CC7347">
              <w:rPr>
                <w:rFonts w:ascii="Calibri" w:hAnsi="Calibri"/>
                <w:color w:val="222A35" w:themeColor="text2" w:themeShade="80"/>
              </w:rPr>
              <w:t xml:space="preserve"> </w:t>
            </w:r>
            <w:r w:rsidR="001211C7">
              <w:rPr>
                <w:rFonts w:ascii="Calibri" w:hAnsi="Calibri"/>
                <w:color w:val="222A35" w:themeColor="text2" w:themeShade="80"/>
              </w:rPr>
              <w:t>engagement had on individuals within an organisation</w:t>
            </w:r>
            <w:r w:rsidR="00DB4F6A">
              <w:rPr>
                <w:rFonts w:ascii="Calibri" w:hAnsi="Calibri"/>
                <w:color w:val="222A35" w:themeColor="text2" w:themeShade="80"/>
              </w:rPr>
              <w:t xml:space="preserve">. </w:t>
            </w:r>
            <w:r w:rsidR="00F3501C">
              <w:rPr>
                <w:rFonts w:ascii="Calibri" w:hAnsi="Calibri"/>
                <w:color w:val="222A35" w:themeColor="text2" w:themeShade="80"/>
              </w:rPr>
              <w:t>(</w:t>
            </w:r>
            <w:hyperlink r:id="rId11" w:history="1">
              <w:r w:rsidR="006412E1" w:rsidRPr="00A977DE">
                <w:rPr>
                  <w:rStyle w:val="Hyperlink"/>
                  <w:rFonts w:ascii="Calibri" w:hAnsi="Calibri"/>
                </w:rPr>
                <w:t>https://instituteofcoaching.org/resources/2014-harnisch-scholar-first-place-poster-award-winner-coaching-ripple-effect-individual</w:t>
              </w:r>
            </w:hyperlink>
            <w:r w:rsidR="006412E1">
              <w:rPr>
                <w:rFonts w:ascii="Calibri" w:hAnsi="Calibri"/>
                <w:color w:val="222A35" w:themeColor="text2" w:themeShade="80"/>
              </w:rPr>
              <w:t xml:space="preserve">) </w:t>
            </w:r>
            <w:r w:rsidR="009376AD">
              <w:rPr>
                <w:rFonts w:ascii="Calibri" w:hAnsi="Calibri"/>
                <w:color w:val="222A35" w:themeColor="text2" w:themeShade="80"/>
              </w:rPr>
              <w:t xml:space="preserve">A </w:t>
            </w:r>
            <w:r w:rsidR="009376AD" w:rsidRPr="009376AD">
              <w:rPr>
                <w:rFonts w:ascii="Calibri" w:hAnsi="Calibri"/>
                <w:color w:val="222A35" w:themeColor="text2" w:themeShade="80"/>
              </w:rPr>
              <w:t>study was</w:t>
            </w:r>
            <w:r w:rsidR="006412E1">
              <w:rPr>
                <w:rFonts w:ascii="Calibri" w:hAnsi="Calibri"/>
                <w:color w:val="222A35" w:themeColor="text2" w:themeShade="80"/>
              </w:rPr>
              <w:t xml:space="preserve"> </w:t>
            </w:r>
            <w:r w:rsidR="009376AD" w:rsidRPr="009376AD">
              <w:rPr>
                <w:rFonts w:ascii="Calibri" w:hAnsi="Calibri"/>
                <w:color w:val="222A35" w:themeColor="text2" w:themeShade="80"/>
              </w:rPr>
              <w:t>conducted across an organisation</w:t>
            </w:r>
            <w:r w:rsidR="0044536C">
              <w:rPr>
                <w:rFonts w:ascii="Calibri" w:hAnsi="Calibri"/>
                <w:color w:val="222A35" w:themeColor="text2" w:themeShade="80"/>
              </w:rPr>
              <w:t xml:space="preserve"> and w</w:t>
            </w:r>
            <w:r w:rsidR="009376AD" w:rsidRPr="009376AD">
              <w:rPr>
                <w:rFonts w:ascii="Calibri" w:hAnsi="Calibri"/>
                <w:color w:val="222A35" w:themeColor="text2" w:themeShade="80"/>
              </w:rPr>
              <w:t>ellbeing measures</w:t>
            </w:r>
            <w:r w:rsidR="0044536C">
              <w:rPr>
                <w:rFonts w:ascii="Calibri" w:hAnsi="Calibri"/>
                <w:color w:val="222A35" w:themeColor="text2" w:themeShade="80"/>
              </w:rPr>
              <w:t xml:space="preserve"> </w:t>
            </w:r>
            <w:r w:rsidR="009376AD" w:rsidRPr="009376AD">
              <w:rPr>
                <w:rFonts w:ascii="Calibri" w:hAnsi="Calibri"/>
                <w:color w:val="222A35" w:themeColor="text2" w:themeShade="80"/>
              </w:rPr>
              <w:t>were taken for all employees and a social network analysis was</w:t>
            </w:r>
            <w:r w:rsidR="0044536C">
              <w:rPr>
                <w:rFonts w:ascii="Calibri" w:hAnsi="Calibri"/>
                <w:color w:val="222A35" w:themeColor="text2" w:themeShade="80"/>
              </w:rPr>
              <w:t xml:space="preserve"> </w:t>
            </w:r>
            <w:r w:rsidR="009376AD" w:rsidRPr="009376AD">
              <w:rPr>
                <w:rFonts w:ascii="Calibri" w:hAnsi="Calibri"/>
                <w:color w:val="222A35" w:themeColor="text2" w:themeShade="80"/>
              </w:rPr>
              <w:t>conducted on the degree and qua</w:t>
            </w:r>
            <w:r w:rsidR="0044536C">
              <w:rPr>
                <w:rFonts w:ascii="Calibri" w:hAnsi="Calibri"/>
                <w:color w:val="222A35" w:themeColor="text2" w:themeShade="80"/>
              </w:rPr>
              <w:t xml:space="preserve">lity of all interactions. </w:t>
            </w:r>
            <w:r w:rsidR="001B3D50">
              <w:rPr>
                <w:rFonts w:ascii="Calibri" w:hAnsi="Calibri"/>
                <w:color w:val="222A35" w:themeColor="text2" w:themeShade="80"/>
              </w:rPr>
              <w:t xml:space="preserve">The study concluded that </w:t>
            </w:r>
            <w:r w:rsidR="001B3D50" w:rsidRPr="001B3D50">
              <w:rPr>
                <w:rFonts w:ascii="Calibri" w:hAnsi="Calibri"/>
                <w:color w:val="222A35" w:themeColor="text2" w:themeShade="80"/>
              </w:rPr>
              <w:t>coaching Intervention was effective in increasing</w:t>
            </w:r>
            <w:r w:rsidR="001B3D50">
              <w:rPr>
                <w:rFonts w:ascii="Calibri" w:hAnsi="Calibri"/>
                <w:color w:val="222A35" w:themeColor="text2" w:themeShade="80"/>
              </w:rPr>
              <w:t xml:space="preserve"> </w:t>
            </w:r>
            <w:r w:rsidR="001B3D50" w:rsidRPr="001B3D50">
              <w:rPr>
                <w:rFonts w:ascii="Calibri" w:hAnsi="Calibri"/>
                <w:color w:val="222A35" w:themeColor="text2" w:themeShade="80"/>
              </w:rPr>
              <w:t>individual levels of wellbeing, transformational leadership and</w:t>
            </w:r>
            <w:r w:rsidR="001B3D50">
              <w:rPr>
                <w:rFonts w:ascii="Calibri" w:hAnsi="Calibri"/>
                <w:color w:val="222A35" w:themeColor="text2" w:themeShade="80"/>
              </w:rPr>
              <w:t xml:space="preserve"> </w:t>
            </w:r>
            <w:r w:rsidR="001B3D50" w:rsidRPr="001B3D50">
              <w:rPr>
                <w:rFonts w:ascii="Calibri" w:hAnsi="Calibri"/>
                <w:color w:val="222A35" w:themeColor="text2" w:themeShade="80"/>
              </w:rPr>
              <w:t>goal attainment for those coached</w:t>
            </w:r>
            <w:r w:rsidR="001B3D50">
              <w:rPr>
                <w:rFonts w:ascii="Calibri" w:hAnsi="Calibri"/>
                <w:color w:val="222A35" w:themeColor="text2" w:themeShade="80"/>
              </w:rPr>
              <w:t>.</w:t>
            </w:r>
          </w:p>
          <w:p w14:paraId="19A0602C" w14:textId="77777777" w:rsidR="00173169" w:rsidRDefault="00173169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</w:p>
          <w:p w14:paraId="46A69BFA" w14:textId="3D1FF0E5" w:rsidR="00FE3B96" w:rsidRDefault="00D26D30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>In the context of a sales organisation,</w:t>
            </w:r>
            <w:r w:rsidR="0065025A">
              <w:rPr>
                <w:rFonts w:ascii="Calibri" w:hAnsi="Calibri"/>
                <w:color w:val="222A35" w:themeColor="text2" w:themeShade="80"/>
              </w:rPr>
              <w:t xml:space="preserve"> coaching sellers to help them fulfil their sales quotas for the financial yea</w:t>
            </w:r>
            <w:r w:rsidR="001E4824">
              <w:rPr>
                <w:rFonts w:ascii="Calibri" w:hAnsi="Calibri"/>
                <w:color w:val="222A35" w:themeColor="text2" w:themeShade="80"/>
              </w:rPr>
              <w:t xml:space="preserve">r, will in turn bring about increased revenue and profitability for the organisation and also </w:t>
            </w:r>
            <w:r w:rsidR="003C1E5F">
              <w:rPr>
                <w:rFonts w:ascii="Calibri" w:hAnsi="Calibri"/>
                <w:color w:val="222A35" w:themeColor="text2" w:themeShade="80"/>
              </w:rPr>
              <w:t xml:space="preserve">drive long-term growth and success for the company. </w:t>
            </w:r>
            <w:r w:rsidR="005F178A">
              <w:rPr>
                <w:rFonts w:ascii="Calibri" w:hAnsi="Calibri"/>
                <w:color w:val="222A35" w:themeColor="text2" w:themeShade="80"/>
              </w:rPr>
              <w:t xml:space="preserve">Increasing the morale and motivation </w:t>
            </w:r>
            <w:r w:rsidR="00AF69E1">
              <w:rPr>
                <w:rFonts w:ascii="Calibri" w:hAnsi="Calibri"/>
                <w:color w:val="222A35" w:themeColor="text2" w:themeShade="80"/>
              </w:rPr>
              <w:t>of employees drives a culture change within an organisation, it creates a ‘feel good factor</w:t>
            </w:r>
            <w:r w:rsidR="00E65E38">
              <w:rPr>
                <w:rFonts w:ascii="Calibri" w:hAnsi="Calibri"/>
                <w:color w:val="222A35" w:themeColor="text2" w:themeShade="80"/>
              </w:rPr>
              <w:t xml:space="preserve">.’ </w:t>
            </w:r>
            <w:r w:rsidR="00E20BD1">
              <w:rPr>
                <w:rFonts w:ascii="Calibri" w:hAnsi="Calibri"/>
                <w:color w:val="222A35" w:themeColor="text2" w:themeShade="80"/>
              </w:rPr>
              <w:t>Creating a culture and environment of highly performing individuals, is a sure way to attract further talent to the organisation</w:t>
            </w:r>
            <w:r w:rsidR="00C55A11">
              <w:rPr>
                <w:rFonts w:ascii="Calibri" w:hAnsi="Calibri"/>
                <w:color w:val="222A35" w:themeColor="text2" w:themeShade="80"/>
              </w:rPr>
              <w:t xml:space="preserve"> and </w:t>
            </w:r>
            <w:r w:rsidR="00173169">
              <w:rPr>
                <w:rFonts w:ascii="Calibri" w:hAnsi="Calibri"/>
                <w:color w:val="222A35" w:themeColor="text2" w:themeShade="80"/>
              </w:rPr>
              <w:t xml:space="preserve">drive continued </w:t>
            </w:r>
            <w:r w:rsidR="00E46AEF">
              <w:rPr>
                <w:rFonts w:ascii="Calibri" w:hAnsi="Calibri"/>
                <w:color w:val="222A35" w:themeColor="text2" w:themeShade="80"/>
              </w:rPr>
              <w:t xml:space="preserve">growth and </w:t>
            </w:r>
            <w:r w:rsidR="00173169">
              <w:rPr>
                <w:rFonts w:ascii="Calibri" w:hAnsi="Calibri"/>
                <w:color w:val="222A35" w:themeColor="text2" w:themeShade="80"/>
              </w:rPr>
              <w:t>success</w:t>
            </w:r>
            <w:r w:rsidR="004951CA">
              <w:rPr>
                <w:rFonts w:ascii="Calibri" w:hAnsi="Calibri"/>
                <w:color w:val="222A35" w:themeColor="text2" w:themeShade="80"/>
              </w:rPr>
              <w:t>.</w:t>
            </w:r>
          </w:p>
          <w:p w14:paraId="0F0D2417" w14:textId="77777777" w:rsidR="00072662" w:rsidRDefault="00072662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</w:p>
          <w:p w14:paraId="14AC0D57" w14:textId="2B4A8268" w:rsidR="008B6CFB" w:rsidRDefault="00944AB3" w:rsidP="00CC7347">
            <w:pPr>
              <w:spacing w:after="0" w:line="240" w:lineRule="auto"/>
              <w:jc w:val="both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 xml:space="preserve">In summary, </w:t>
            </w:r>
            <w:r w:rsidR="00931A24">
              <w:rPr>
                <w:rFonts w:ascii="Calibri" w:hAnsi="Calibri"/>
                <w:color w:val="222A35" w:themeColor="text2" w:themeShade="80"/>
              </w:rPr>
              <w:t xml:space="preserve">coaching is a skill which should be </w:t>
            </w:r>
            <w:r w:rsidR="00973195">
              <w:rPr>
                <w:rFonts w:ascii="Calibri" w:hAnsi="Calibri"/>
                <w:color w:val="222A35" w:themeColor="text2" w:themeShade="80"/>
              </w:rPr>
              <w:t>embraced and developed within an organisation as it brings about huge benefit for not only the individual but also the organisation as a whole.</w:t>
            </w:r>
            <w:r w:rsidR="00704900">
              <w:rPr>
                <w:rFonts w:ascii="Calibri" w:hAnsi="Calibri"/>
                <w:color w:val="222A35" w:themeColor="text2" w:themeShade="80"/>
              </w:rPr>
              <w:t xml:space="preserve"> </w:t>
            </w:r>
            <w:r w:rsidR="00CD38D1">
              <w:rPr>
                <w:rFonts w:ascii="Calibri" w:hAnsi="Calibri"/>
                <w:color w:val="222A35" w:themeColor="text2" w:themeShade="80"/>
              </w:rPr>
              <w:t xml:space="preserve">Studies have shown that </w:t>
            </w:r>
            <w:r w:rsidR="00E10F74">
              <w:rPr>
                <w:rFonts w:ascii="Calibri" w:hAnsi="Calibri"/>
                <w:color w:val="222A35" w:themeColor="text2" w:themeShade="80"/>
              </w:rPr>
              <w:t xml:space="preserve">empowering individuals </w:t>
            </w:r>
            <w:r w:rsidR="00CD5090">
              <w:rPr>
                <w:rFonts w:ascii="Calibri" w:hAnsi="Calibri"/>
                <w:color w:val="222A35" w:themeColor="text2" w:themeShade="80"/>
              </w:rPr>
              <w:t xml:space="preserve">to be responsible for their own success and </w:t>
            </w:r>
            <w:r w:rsidR="006026A0">
              <w:rPr>
                <w:rFonts w:ascii="Calibri" w:hAnsi="Calibri"/>
                <w:color w:val="222A35" w:themeColor="text2" w:themeShade="80"/>
              </w:rPr>
              <w:t xml:space="preserve">providing an environment for continual engagement, increases </w:t>
            </w:r>
            <w:r w:rsidR="003C0328">
              <w:rPr>
                <w:rFonts w:ascii="Calibri" w:hAnsi="Calibri"/>
                <w:color w:val="222A35" w:themeColor="text2" w:themeShade="80"/>
              </w:rPr>
              <w:t>m</w:t>
            </w:r>
            <w:r w:rsidR="004E0F14">
              <w:rPr>
                <w:rFonts w:ascii="Calibri" w:hAnsi="Calibri"/>
                <w:color w:val="222A35" w:themeColor="text2" w:themeShade="80"/>
              </w:rPr>
              <w:t>otivation and productivity leading to longer term success for the organisation.</w:t>
            </w:r>
          </w:p>
          <w:p w14:paraId="3C2EF262" w14:textId="77777777" w:rsidR="008B6CFB" w:rsidRDefault="008B6CFB">
            <w:pPr>
              <w:spacing w:after="0" w:line="240" w:lineRule="auto"/>
              <w:rPr>
                <w:rFonts w:ascii="Calibri" w:hAnsi="Calibri"/>
                <w:color w:val="222A35" w:themeColor="text2" w:themeShade="80"/>
              </w:rPr>
            </w:pPr>
          </w:p>
          <w:p w14:paraId="0C0DB147" w14:textId="600E0ABC" w:rsidR="00516935" w:rsidRPr="00D562F0" w:rsidRDefault="008225AD">
            <w:pPr>
              <w:spacing w:after="0" w:line="240" w:lineRule="auto"/>
              <w:rPr>
                <w:rFonts w:ascii="Calibri" w:hAnsi="Calibri"/>
                <w:color w:val="222A35" w:themeColor="text2" w:themeShade="80"/>
              </w:rPr>
            </w:pPr>
            <w:r>
              <w:rPr>
                <w:rFonts w:ascii="Calibri" w:hAnsi="Calibri"/>
                <w:color w:val="222A35" w:themeColor="text2" w:themeShade="80"/>
              </w:rPr>
              <w:t xml:space="preserve"> </w:t>
            </w:r>
          </w:p>
          <w:p w14:paraId="74BF8EB3" w14:textId="77777777" w:rsidR="00516935" w:rsidRPr="00D562F0" w:rsidRDefault="00516935">
            <w:pPr>
              <w:spacing w:after="0" w:line="240" w:lineRule="auto"/>
              <w:rPr>
                <w:rFonts w:ascii="Calibri" w:hAnsi="Calibri"/>
                <w:color w:val="222A35" w:themeColor="text2" w:themeShade="80"/>
              </w:rPr>
            </w:pPr>
          </w:p>
        </w:tc>
      </w:tr>
    </w:tbl>
    <w:p w14:paraId="676F613A" w14:textId="13E33B58" w:rsidR="009F7697" w:rsidRDefault="009F7697" w:rsidP="009F7697">
      <w:pPr>
        <w:pStyle w:val="Heading1"/>
        <w:spacing w:before="0" w:line="240" w:lineRule="auto"/>
      </w:pPr>
    </w:p>
    <w:p w14:paraId="53C383BE" w14:textId="77777777" w:rsidR="00C12B3F" w:rsidRPr="00C12B3F" w:rsidRDefault="00C12B3F" w:rsidP="00C12B3F"/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9612"/>
      </w:tblGrid>
      <w:tr w:rsidR="00454D21" w:rsidRPr="0069519C" w14:paraId="5F99550A" w14:textId="77777777" w:rsidTr="005A5D29">
        <w:tc>
          <w:tcPr>
            <w:tcW w:w="9612" w:type="dxa"/>
            <w:vAlign w:val="center"/>
          </w:tcPr>
          <w:p w14:paraId="0FD4F7C9" w14:textId="1FEB86E7" w:rsidR="00723960" w:rsidRDefault="00723960" w:rsidP="00723960">
            <w:pPr>
              <w:pStyle w:val="Normal24f6eadb-fb09-463b-81f5-865c906fdcb9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AT THE END OF THE ASSIGNMENT, YOU MUST SIGN THE FOLLOWING STATEMENT</w:t>
            </w:r>
          </w:p>
          <w:p w14:paraId="7FC7FBFA" w14:textId="38F84345" w:rsidR="00454D21" w:rsidRDefault="00454D21" w:rsidP="00723960">
            <w:pPr>
              <w:pStyle w:val="Normalec7f310b-14c8-437b-87ba-93e4360c86e9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9519C">
              <w:rPr>
                <w:rFonts w:ascii="Calibri" w:hAnsi="Calibri"/>
                <w:b/>
                <w:bCs/>
                <w:sz w:val="24"/>
                <w:szCs w:val="24"/>
              </w:rPr>
              <w:t>By submitting</w:t>
            </w:r>
            <w:r w:rsidR="002F6E4D">
              <w:rPr>
                <w:rFonts w:ascii="Calibri" w:hAnsi="Calibri"/>
                <w:b/>
                <w:bCs/>
                <w:sz w:val="24"/>
                <w:szCs w:val="24"/>
              </w:rPr>
              <w:t>,</w:t>
            </w:r>
            <w:r w:rsidRPr="0069519C">
              <w:rPr>
                <w:rFonts w:ascii="Calibri" w:hAnsi="Calibri"/>
                <w:b/>
                <w:bCs/>
                <w:sz w:val="24"/>
                <w:szCs w:val="24"/>
              </w:rPr>
              <w:t xml:space="preserve"> I confirm that this assignment is my own work</w:t>
            </w:r>
          </w:p>
          <w:p w14:paraId="6A80E4B1" w14:textId="77777777" w:rsidR="00D83647" w:rsidRDefault="00D83647" w:rsidP="00D83647"/>
          <w:p w14:paraId="6DD25448" w14:textId="77777777" w:rsidR="002F6E4D" w:rsidRDefault="002F6E4D" w:rsidP="00D83647"/>
          <w:p w14:paraId="27398450" w14:textId="77777777" w:rsidR="002F6E4D" w:rsidRDefault="002F6E4D" w:rsidP="00D83647"/>
          <w:p w14:paraId="52631966" w14:textId="77777777" w:rsidR="002F6E4D" w:rsidRDefault="002F6E4D" w:rsidP="00D83647"/>
          <w:p w14:paraId="3455EE07" w14:textId="77777777" w:rsidR="002F6E4D" w:rsidRPr="00D83647" w:rsidRDefault="002F6E4D" w:rsidP="00D83647"/>
        </w:tc>
      </w:tr>
    </w:tbl>
    <w:p w14:paraId="7E52DDBE" w14:textId="77777777" w:rsidR="00CD2ED6" w:rsidRDefault="00CD2ED6"/>
    <w:p w14:paraId="6F00F93B" w14:textId="77777777" w:rsidR="00CD2ED6" w:rsidRDefault="00CD2ED6"/>
    <w:p w14:paraId="136638B5" w14:textId="77777777" w:rsidR="00CD2ED6" w:rsidRDefault="00CD2ED6"/>
    <w:p w14:paraId="539A3D5D" w14:textId="77777777" w:rsidR="00CD2ED6" w:rsidRDefault="00CD2ED6"/>
    <w:p w14:paraId="5F30E8CF" w14:textId="77777777" w:rsidR="00CD2ED6" w:rsidRDefault="00CD2ED6"/>
    <w:p w14:paraId="5A087631" w14:textId="552AEADC" w:rsidR="009F7697" w:rsidRPr="002F6E4D" w:rsidRDefault="009F7697" w:rsidP="002F6E4D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F7697" w:rsidRPr="002F6E4D" w:rsidSect="00721C42">
      <w:footerReference w:type="even" r:id="rId12"/>
      <w:footerReference w:type="default" r:id="rId13"/>
      <w:pgSz w:w="11900" w:h="16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2A57" w14:textId="77777777" w:rsidR="00330245" w:rsidRDefault="00330245" w:rsidP="00454D21">
      <w:pPr>
        <w:spacing w:after="0" w:line="240" w:lineRule="auto"/>
      </w:pPr>
      <w:r>
        <w:separator/>
      </w:r>
    </w:p>
  </w:endnote>
  <w:endnote w:type="continuationSeparator" w:id="0">
    <w:p w14:paraId="6CCCA9D2" w14:textId="77777777" w:rsidR="00330245" w:rsidRDefault="00330245" w:rsidP="0045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gressSans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0678" w14:textId="77777777" w:rsidR="009C3759" w:rsidRDefault="009C3759" w:rsidP="001C280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D14F8" w14:textId="77777777" w:rsidR="009C3759" w:rsidRDefault="009C3759" w:rsidP="00454D2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FC71" w14:textId="77777777" w:rsidR="009C3759" w:rsidRPr="00F318F9" w:rsidRDefault="009C3759" w:rsidP="001C2803">
    <w:pPr>
      <w:pStyle w:val="Footer"/>
      <w:framePr w:wrap="none" w:vAnchor="text" w:hAnchor="margin" w:xAlign="right" w:y="1"/>
      <w:rPr>
        <w:rStyle w:val="PageNumber"/>
        <w:rFonts w:asciiTheme="minorHAnsi" w:hAnsiTheme="minorHAnsi"/>
        <w:sz w:val="16"/>
        <w:szCs w:val="16"/>
      </w:rPr>
    </w:pPr>
    <w:r w:rsidRPr="00F318F9">
      <w:rPr>
        <w:rStyle w:val="PageNumber"/>
        <w:rFonts w:asciiTheme="minorHAnsi" w:hAnsiTheme="minorHAnsi"/>
        <w:sz w:val="16"/>
        <w:szCs w:val="16"/>
      </w:rPr>
      <w:fldChar w:fldCharType="begin"/>
    </w:r>
    <w:r w:rsidRPr="00F318F9">
      <w:rPr>
        <w:rStyle w:val="PageNumber"/>
        <w:rFonts w:asciiTheme="minorHAnsi" w:hAnsiTheme="minorHAnsi"/>
        <w:sz w:val="16"/>
        <w:szCs w:val="16"/>
      </w:rPr>
      <w:instrText xml:space="preserve">PAGE  </w:instrText>
    </w:r>
    <w:r w:rsidRPr="00F318F9">
      <w:rPr>
        <w:rStyle w:val="PageNumber"/>
        <w:rFonts w:asciiTheme="minorHAnsi" w:hAnsiTheme="minorHAnsi"/>
        <w:sz w:val="16"/>
        <w:szCs w:val="16"/>
      </w:rPr>
      <w:fldChar w:fldCharType="separate"/>
    </w:r>
    <w:r>
      <w:rPr>
        <w:rStyle w:val="PageNumber"/>
        <w:rFonts w:asciiTheme="minorHAnsi" w:hAnsiTheme="minorHAnsi"/>
        <w:noProof/>
        <w:sz w:val="16"/>
        <w:szCs w:val="16"/>
      </w:rPr>
      <w:t>1</w:t>
    </w:r>
    <w:r w:rsidRPr="00F318F9">
      <w:rPr>
        <w:rStyle w:val="PageNumber"/>
        <w:rFonts w:asciiTheme="minorHAnsi" w:hAnsiTheme="minorHAnsi"/>
        <w:sz w:val="16"/>
        <w:szCs w:val="16"/>
      </w:rPr>
      <w:fldChar w:fldCharType="end"/>
    </w:r>
  </w:p>
  <w:p w14:paraId="6660D3C7" w14:textId="32441526" w:rsidR="009C3759" w:rsidRDefault="009C3759" w:rsidP="008D16E0">
    <w:pPr>
      <w:pStyle w:val="Footer"/>
      <w:ind w:right="360"/>
      <w:jc w:val="center"/>
    </w:pPr>
    <w:r>
      <w:rPr>
        <w:noProof/>
        <w:color w:val="00B0F0"/>
      </w:rPr>
      <w:drawing>
        <wp:inline distT="0" distB="0" distL="0" distR="0" wp14:anchorId="10DA3AAA" wp14:editId="282D926B">
          <wp:extent cx="81643" cy="81643"/>
          <wp:effectExtent l="0" t="0" r="0" b="0"/>
          <wp:docPr id="5" name="Picture 3" descr="Copyright_symbol_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pyright_symbol_9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14" cy="82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B5437" w14:textId="05FBE1BC" w:rsidR="009C3759" w:rsidRDefault="009C3759" w:rsidP="001C2803">
    <w:pPr>
      <w:pStyle w:val="Normal5f2a4782-6787-4c78-993c-213c7bd94d72"/>
      <w:ind w:right="360"/>
    </w:pPr>
    <w:r>
      <w:rPr>
        <w:rFonts w:ascii="Calibri" w:eastAsia="Calibri" w:hAnsi="Calibri" w:cs="Times New Roma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971A" w14:textId="77777777" w:rsidR="00330245" w:rsidRDefault="00330245" w:rsidP="00454D21">
      <w:pPr>
        <w:spacing w:after="0" w:line="240" w:lineRule="auto"/>
      </w:pPr>
      <w:r>
        <w:separator/>
      </w:r>
    </w:p>
  </w:footnote>
  <w:footnote w:type="continuationSeparator" w:id="0">
    <w:p w14:paraId="59327103" w14:textId="77777777" w:rsidR="00330245" w:rsidRDefault="00330245" w:rsidP="0045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1D6"/>
    <w:multiLevelType w:val="hybridMultilevel"/>
    <w:tmpl w:val="5FDC0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93877"/>
    <w:multiLevelType w:val="hybridMultilevel"/>
    <w:tmpl w:val="7CDA57DA"/>
    <w:lvl w:ilvl="0" w:tplc="A07894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color w:val="auto"/>
      </w:rPr>
    </w:lvl>
    <w:lvl w:ilvl="1" w:tplc="8DAC7F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30A6C9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 w:tplc="3E1C47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 w:tplc="B36CB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571436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 w:tplc="60FC14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 w:tplc="6026E5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30C2F3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D6E5A82"/>
    <w:multiLevelType w:val="hybridMultilevel"/>
    <w:tmpl w:val="F67C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75E6"/>
    <w:multiLevelType w:val="hybridMultilevel"/>
    <w:tmpl w:val="7C88EA66"/>
    <w:lvl w:ilvl="0" w:tplc="F7F87B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sz w:val="20"/>
        <w:szCs w:val="20"/>
      </w:rPr>
    </w:lvl>
    <w:lvl w:ilvl="1" w:tplc="B4CA44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826AAA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4F845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A6C7C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A7C7CC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C1819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058CA2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73E712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F8C2E95"/>
    <w:multiLevelType w:val="hybridMultilevel"/>
    <w:tmpl w:val="949EDCB2"/>
    <w:lvl w:ilvl="0" w:tplc="519E6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 w:tplc="319EC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203E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 w:tplc="65E807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 w:tplc="C928A9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C01C6D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 w:tplc="5DA604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 w:tplc="A216CC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D78CC6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00C3D7F"/>
    <w:multiLevelType w:val="hybridMultilevel"/>
    <w:tmpl w:val="DEBA3C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FC891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ECB6B5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 w:hint="default"/>
      </w:rPr>
    </w:lvl>
    <w:lvl w:ilvl="3" w:tplc="92A658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cs="Symbol" w:hint="default"/>
      </w:rPr>
    </w:lvl>
    <w:lvl w:ilvl="4" w:tplc="F41098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 w:hint="default"/>
      </w:rPr>
    </w:lvl>
    <w:lvl w:ilvl="5" w:tplc="C87480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cs="Wingdings" w:hint="default"/>
      </w:rPr>
    </w:lvl>
    <w:lvl w:ilvl="6" w:tplc="7E74A2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cs="Symbol" w:hint="default"/>
      </w:rPr>
    </w:lvl>
    <w:lvl w:ilvl="7" w:tplc="392260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 w:hint="default"/>
      </w:rPr>
    </w:lvl>
    <w:lvl w:ilvl="8" w:tplc="3C587B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31D7BE5"/>
    <w:multiLevelType w:val="hybridMultilevel"/>
    <w:tmpl w:val="9ECC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220FA"/>
    <w:multiLevelType w:val="hybridMultilevel"/>
    <w:tmpl w:val="8B50E55A"/>
    <w:lvl w:ilvl="0" w:tplc="5A52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 w:hint="default"/>
      </w:rPr>
    </w:lvl>
    <w:lvl w:ilvl="1" w:tplc="78C24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B8F6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BC0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A04C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AE62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58F3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6A30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54FB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BF5772"/>
    <w:multiLevelType w:val="hybridMultilevel"/>
    <w:tmpl w:val="D8BC5AD2"/>
    <w:lvl w:ilvl="0" w:tplc="B0321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 w:tplc="8F36A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4072B2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 w:tplc="F4FC08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 w:tplc="B970B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7AF6C6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 w:tplc="1018D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 w:tplc="6928BF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935E13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BC21085"/>
    <w:multiLevelType w:val="hybridMultilevel"/>
    <w:tmpl w:val="D5F6DF30"/>
    <w:lvl w:ilvl="0" w:tplc="E34C9A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sz w:val="20"/>
        <w:szCs w:val="20"/>
      </w:rPr>
    </w:lvl>
    <w:lvl w:ilvl="1" w:tplc="9D4A91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</w:rPr>
    </w:lvl>
    <w:lvl w:ilvl="2" w:tplc="3B766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C81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7A0E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BC83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BC2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A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08E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3478ED"/>
    <w:multiLevelType w:val="hybridMultilevel"/>
    <w:tmpl w:val="C7049524"/>
    <w:lvl w:ilvl="0" w:tplc="18721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 w:tplc="7A3EF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4CB7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 w:tplc="DF8EF9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 w:tplc="0776A2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A490A2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 w:tplc="37DC54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 w:tplc="DCBCAE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1D8499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1EEB5C49"/>
    <w:multiLevelType w:val="hybridMultilevel"/>
    <w:tmpl w:val="8CD2F8F6"/>
    <w:lvl w:ilvl="0" w:tplc="A6F826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F17AA"/>
    <w:multiLevelType w:val="hybridMultilevel"/>
    <w:tmpl w:val="33F6D11A"/>
    <w:lvl w:ilvl="0" w:tplc="7E90C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 w:tplc="1FFC8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ECB6B5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 w:tplc="92A65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 w:tplc="F41098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C87480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 w:tplc="7E74A2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 w:tplc="39226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3C587B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8C11C7B"/>
    <w:multiLevelType w:val="hybridMultilevel"/>
    <w:tmpl w:val="8F762576"/>
    <w:lvl w:ilvl="0" w:tplc="7932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 w:tplc="4C8E6F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8824F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 w:tplc="B2DC3A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 w:tplc="0F7A3E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44DC3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 w:tplc="67E8CC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 w:tplc="B80665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DA548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B526AFC"/>
    <w:multiLevelType w:val="hybridMultilevel"/>
    <w:tmpl w:val="0940199E"/>
    <w:lvl w:ilvl="0" w:tplc="12F6A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 w:tplc="FC282A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97369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 w:tplc="6BECA1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 w:tplc="D2E2B2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E7AB3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 w:tplc="0E60BC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 w:tplc="53E6F8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E1E23F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E9D5E74"/>
    <w:multiLevelType w:val="hybridMultilevel"/>
    <w:tmpl w:val="92C641B0"/>
    <w:lvl w:ilvl="0" w:tplc="65306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 w:tplc="4DA2B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D8E2FC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 w:tplc="6B12F4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 w:tplc="511C0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65B2FE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 w:tplc="C722FF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 w:tplc="EB746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1AF8ED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F1255C7"/>
    <w:multiLevelType w:val="hybridMultilevel"/>
    <w:tmpl w:val="F2D45DEA"/>
    <w:lvl w:ilvl="0" w:tplc="3BEC228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5F624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BEA34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EAFE8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8A35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5CD46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5ED25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160C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40313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2BA26C5"/>
    <w:multiLevelType w:val="hybridMultilevel"/>
    <w:tmpl w:val="40126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DD2FFD"/>
    <w:multiLevelType w:val="multilevel"/>
    <w:tmpl w:val="6B1CAA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3E633F"/>
    <w:multiLevelType w:val="hybridMultilevel"/>
    <w:tmpl w:val="5CB035B8"/>
    <w:lvl w:ilvl="0" w:tplc="521444E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984F6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985D3E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5CC4A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D2FE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46805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A85F4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8E17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ECB95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0D24B61"/>
    <w:multiLevelType w:val="multilevel"/>
    <w:tmpl w:val="F8ACA28E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52FB3B87"/>
    <w:multiLevelType w:val="singleLevel"/>
    <w:tmpl w:val="E78A3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</w:rPr>
    </w:lvl>
  </w:abstractNum>
  <w:abstractNum w:abstractNumId="22" w15:restartNumberingAfterBreak="0">
    <w:nsid w:val="54EA638E"/>
    <w:multiLevelType w:val="hybridMultilevel"/>
    <w:tmpl w:val="39EEAB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A21C96"/>
    <w:multiLevelType w:val="hybridMultilevel"/>
    <w:tmpl w:val="9B3A9F92"/>
    <w:lvl w:ilvl="0" w:tplc="0D42F4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sz w:val="20"/>
        <w:szCs w:val="20"/>
      </w:rPr>
    </w:lvl>
    <w:lvl w:ilvl="1" w:tplc="965A91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E84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950E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1868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32A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A68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9A4B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4CCA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5B7DBF"/>
    <w:multiLevelType w:val="hybridMultilevel"/>
    <w:tmpl w:val="B70855E8"/>
    <w:lvl w:ilvl="0" w:tplc="0E2E655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B4099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2A433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CAFDD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7E80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086BEC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46A74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B053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507A8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718002B4"/>
    <w:multiLevelType w:val="hybridMultilevel"/>
    <w:tmpl w:val="DA9A061C"/>
    <w:lvl w:ilvl="0" w:tplc="A1525FD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08460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B8A240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B8365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C8E1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10299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0C223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321B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FA03D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78440F35"/>
    <w:multiLevelType w:val="hybridMultilevel"/>
    <w:tmpl w:val="08A84E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FC89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ECB6B5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 w:tplc="92A65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 w:tplc="F41098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C87480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 w:tplc="7E74A2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 w:tplc="39226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3C587B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7A624EC0"/>
    <w:multiLevelType w:val="hybridMultilevel"/>
    <w:tmpl w:val="8C48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BF4F3A"/>
    <w:multiLevelType w:val="hybridMultilevel"/>
    <w:tmpl w:val="39A84E7E"/>
    <w:lvl w:ilvl="0" w:tplc="C99637F4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eastAsia="Symbol" w:hAnsi="Symbol" w:cs="Symbol" w:hint="default"/>
      </w:rPr>
    </w:lvl>
    <w:lvl w:ilvl="1" w:tplc="0C429136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eastAsia="Courier New" w:hAnsi="Courier New" w:cs="Courier New" w:hint="default"/>
      </w:rPr>
    </w:lvl>
    <w:lvl w:ilvl="2" w:tplc="444C837A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eastAsia="Wingdings" w:hAnsi="Wingdings" w:cs="Wingdings" w:hint="default"/>
      </w:rPr>
    </w:lvl>
    <w:lvl w:ilvl="3" w:tplc="73BC7B36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eastAsia="Symbol" w:hAnsi="Symbol" w:cs="Symbol" w:hint="default"/>
      </w:rPr>
    </w:lvl>
    <w:lvl w:ilvl="4" w:tplc="2772A8AA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eastAsia="Courier New" w:hAnsi="Courier New" w:cs="Courier New" w:hint="default"/>
      </w:rPr>
    </w:lvl>
    <w:lvl w:ilvl="5" w:tplc="F2A426DE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eastAsia="Wingdings" w:hAnsi="Wingdings" w:cs="Wingdings" w:hint="default"/>
      </w:rPr>
    </w:lvl>
    <w:lvl w:ilvl="6" w:tplc="9FA85C7C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eastAsia="Symbol" w:hAnsi="Symbol" w:cs="Symbol" w:hint="default"/>
      </w:rPr>
    </w:lvl>
    <w:lvl w:ilvl="7" w:tplc="573C09B6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eastAsia="Courier New" w:hAnsi="Courier New" w:cs="Courier New" w:hint="default"/>
      </w:rPr>
    </w:lvl>
    <w:lvl w:ilvl="8" w:tplc="DE24914E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23"/>
  </w:num>
  <w:num w:numId="5">
    <w:abstractNumId w:val="21"/>
  </w:num>
  <w:num w:numId="6">
    <w:abstractNumId w:val="24"/>
  </w:num>
  <w:num w:numId="7">
    <w:abstractNumId w:val="8"/>
  </w:num>
  <w:num w:numId="8">
    <w:abstractNumId w:val="18"/>
  </w:num>
  <w:num w:numId="9">
    <w:abstractNumId w:val="1"/>
  </w:num>
  <w:num w:numId="10">
    <w:abstractNumId w:val="25"/>
  </w:num>
  <w:num w:numId="11">
    <w:abstractNumId w:val="9"/>
  </w:num>
  <w:num w:numId="12">
    <w:abstractNumId w:val="10"/>
  </w:num>
  <w:num w:numId="13">
    <w:abstractNumId w:val="13"/>
  </w:num>
  <w:num w:numId="14">
    <w:abstractNumId w:val="17"/>
  </w:num>
  <w:num w:numId="15">
    <w:abstractNumId w:val="0"/>
  </w:num>
  <w:num w:numId="16">
    <w:abstractNumId w:val="7"/>
  </w:num>
  <w:num w:numId="17">
    <w:abstractNumId w:val="28"/>
  </w:num>
  <w:num w:numId="18">
    <w:abstractNumId w:val="5"/>
  </w:num>
  <w:num w:numId="19">
    <w:abstractNumId w:val="26"/>
  </w:num>
  <w:num w:numId="20">
    <w:abstractNumId w:val="22"/>
  </w:num>
  <w:num w:numId="21">
    <w:abstractNumId w:val="27"/>
  </w:num>
  <w:num w:numId="22">
    <w:abstractNumId w:val="15"/>
  </w:num>
  <w:num w:numId="23">
    <w:abstractNumId w:val="16"/>
  </w:num>
  <w:num w:numId="24">
    <w:abstractNumId w:val="4"/>
  </w:num>
  <w:num w:numId="25">
    <w:abstractNumId w:val="14"/>
  </w:num>
  <w:num w:numId="26">
    <w:abstractNumId w:val="11"/>
  </w:num>
  <w:num w:numId="27">
    <w:abstractNumId w:val="20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21"/>
    <w:rsid w:val="00000083"/>
    <w:rsid w:val="000035F1"/>
    <w:rsid w:val="00005148"/>
    <w:rsid w:val="00006274"/>
    <w:rsid w:val="0001422D"/>
    <w:rsid w:val="00015358"/>
    <w:rsid w:val="00016B89"/>
    <w:rsid w:val="000205A9"/>
    <w:rsid w:val="0002376F"/>
    <w:rsid w:val="00023895"/>
    <w:rsid w:val="00024F96"/>
    <w:rsid w:val="000278E5"/>
    <w:rsid w:val="00027AD2"/>
    <w:rsid w:val="00027F91"/>
    <w:rsid w:val="0003136B"/>
    <w:rsid w:val="00031F71"/>
    <w:rsid w:val="00032A3D"/>
    <w:rsid w:val="00033161"/>
    <w:rsid w:val="00034D5B"/>
    <w:rsid w:val="00035793"/>
    <w:rsid w:val="000370F9"/>
    <w:rsid w:val="00041BBD"/>
    <w:rsid w:val="00042842"/>
    <w:rsid w:val="000431E2"/>
    <w:rsid w:val="00051140"/>
    <w:rsid w:val="000528F4"/>
    <w:rsid w:val="000540A8"/>
    <w:rsid w:val="000574EB"/>
    <w:rsid w:val="00060124"/>
    <w:rsid w:val="00061826"/>
    <w:rsid w:val="00064188"/>
    <w:rsid w:val="000652F1"/>
    <w:rsid w:val="00065628"/>
    <w:rsid w:val="00072662"/>
    <w:rsid w:val="00075E81"/>
    <w:rsid w:val="00091243"/>
    <w:rsid w:val="00092091"/>
    <w:rsid w:val="00092BAD"/>
    <w:rsid w:val="000A1533"/>
    <w:rsid w:val="000A2950"/>
    <w:rsid w:val="000A410E"/>
    <w:rsid w:val="000A5CCA"/>
    <w:rsid w:val="000A604F"/>
    <w:rsid w:val="000A6452"/>
    <w:rsid w:val="000B5BED"/>
    <w:rsid w:val="000B5F13"/>
    <w:rsid w:val="000C25EC"/>
    <w:rsid w:val="000C4571"/>
    <w:rsid w:val="000C588D"/>
    <w:rsid w:val="000C7E64"/>
    <w:rsid w:val="000D0D3F"/>
    <w:rsid w:val="000D189E"/>
    <w:rsid w:val="000D1B78"/>
    <w:rsid w:val="000D280B"/>
    <w:rsid w:val="000D28CE"/>
    <w:rsid w:val="000D2F8B"/>
    <w:rsid w:val="000D5410"/>
    <w:rsid w:val="000D5C76"/>
    <w:rsid w:val="000D63A7"/>
    <w:rsid w:val="000D63A8"/>
    <w:rsid w:val="000E287F"/>
    <w:rsid w:val="000E3DC7"/>
    <w:rsid w:val="000E5C25"/>
    <w:rsid w:val="000E64ED"/>
    <w:rsid w:val="000F17FE"/>
    <w:rsid w:val="000F53DA"/>
    <w:rsid w:val="000F667A"/>
    <w:rsid w:val="001004D4"/>
    <w:rsid w:val="00102B32"/>
    <w:rsid w:val="001030F8"/>
    <w:rsid w:val="00104FBF"/>
    <w:rsid w:val="00106ADE"/>
    <w:rsid w:val="0011128C"/>
    <w:rsid w:val="00111F6C"/>
    <w:rsid w:val="00112A59"/>
    <w:rsid w:val="001131D5"/>
    <w:rsid w:val="00114D10"/>
    <w:rsid w:val="001158EA"/>
    <w:rsid w:val="001169CC"/>
    <w:rsid w:val="001211C7"/>
    <w:rsid w:val="001247A6"/>
    <w:rsid w:val="00125532"/>
    <w:rsid w:val="00126330"/>
    <w:rsid w:val="00127E36"/>
    <w:rsid w:val="00134C7C"/>
    <w:rsid w:val="00144237"/>
    <w:rsid w:val="001447EF"/>
    <w:rsid w:val="0014654C"/>
    <w:rsid w:val="00147210"/>
    <w:rsid w:val="001543F3"/>
    <w:rsid w:val="00165313"/>
    <w:rsid w:val="00165D25"/>
    <w:rsid w:val="001661CE"/>
    <w:rsid w:val="00166D1A"/>
    <w:rsid w:val="00173169"/>
    <w:rsid w:val="00173527"/>
    <w:rsid w:val="00173D24"/>
    <w:rsid w:val="001740D2"/>
    <w:rsid w:val="00180764"/>
    <w:rsid w:val="00185408"/>
    <w:rsid w:val="001878A5"/>
    <w:rsid w:val="00190E8F"/>
    <w:rsid w:val="00191BB4"/>
    <w:rsid w:val="00192C8D"/>
    <w:rsid w:val="00192D8D"/>
    <w:rsid w:val="00195ECC"/>
    <w:rsid w:val="001A165C"/>
    <w:rsid w:val="001A432F"/>
    <w:rsid w:val="001A76EE"/>
    <w:rsid w:val="001A7C88"/>
    <w:rsid w:val="001B2BCF"/>
    <w:rsid w:val="001B3B05"/>
    <w:rsid w:val="001B3D50"/>
    <w:rsid w:val="001B5113"/>
    <w:rsid w:val="001B5304"/>
    <w:rsid w:val="001B72DE"/>
    <w:rsid w:val="001C1BAD"/>
    <w:rsid w:val="001C2803"/>
    <w:rsid w:val="001C38AA"/>
    <w:rsid w:val="001C4F94"/>
    <w:rsid w:val="001C67DF"/>
    <w:rsid w:val="001D0452"/>
    <w:rsid w:val="001D0BB2"/>
    <w:rsid w:val="001D1929"/>
    <w:rsid w:val="001D1AE5"/>
    <w:rsid w:val="001D3005"/>
    <w:rsid w:val="001D3AFF"/>
    <w:rsid w:val="001D3CA7"/>
    <w:rsid w:val="001D516F"/>
    <w:rsid w:val="001D7255"/>
    <w:rsid w:val="001D7787"/>
    <w:rsid w:val="001E0A85"/>
    <w:rsid w:val="001E1E6D"/>
    <w:rsid w:val="001E35B0"/>
    <w:rsid w:val="001E3A91"/>
    <w:rsid w:val="001E4824"/>
    <w:rsid w:val="001E505A"/>
    <w:rsid w:val="001E716A"/>
    <w:rsid w:val="001F53EB"/>
    <w:rsid w:val="001F6DEA"/>
    <w:rsid w:val="001F7C8E"/>
    <w:rsid w:val="002004E8"/>
    <w:rsid w:val="00202B49"/>
    <w:rsid w:val="00204F34"/>
    <w:rsid w:val="00206B8B"/>
    <w:rsid w:val="00207356"/>
    <w:rsid w:val="00210BBE"/>
    <w:rsid w:val="00214BC4"/>
    <w:rsid w:val="00215480"/>
    <w:rsid w:val="002154C2"/>
    <w:rsid w:val="00231B5C"/>
    <w:rsid w:val="002327F6"/>
    <w:rsid w:val="00232840"/>
    <w:rsid w:val="00235474"/>
    <w:rsid w:val="0023674A"/>
    <w:rsid w:val="002372A8"/>
    <w:rsid w:val="002404A4"/>
    <w:rsid w:val="00241991"/>
    <w:rsid w:val="00243DDC"/>
    <w:rsid w:val="00245FA4"/>
    <w:rsid w:val="002460A8"/>
    <w:rsid w:val="00251997"/>
    <w:rsid w:val="00256728"/>
    <w:rsid w:val="002673D7"/>
    <w:rsid w:val="002770D2"/>
    <w:rsid w:val="00280ED0"/>
    <w:rsid w:val="0028469C"/>
    <w:rsid w:val="00284B47"/>
    <w:rsid w:val="0029198A"/>
    <w:rsid w:val="00291C34"/>
    <w:rsid w:val="002922D1"/>
    <w:rsid w:val="00292839"/>
    <w:rsid w:val="00293605"/>
    <w:rsid w:val="00297AB0"/>
    <w:rsid w:val="002A1241"/>
    <w:rsid w:val="002A32C5"/>
    <w:rsid w:val="002A3CC4"/>
    <w:rsid w:val="002A6D09"/>
    <w:rsid w:val="002A7910"/>
    <w:rsid w:val="002B05B4"/>
    <w:rsid w:val="002B0E4A"/>
    <w:rsid w:val="002B2FED"/>
    <w:rsid w:val="002B3C92"/>
    <w:rsid w:val="002B6577"/>
    <w:rsid w:val="002C1207"/>
    <w:rsid w:val="002C2E5E"/>
    <w:rsid w:val="002C4D6C"/>
    <w:rsid w:val="002C5174"/>
    <w:rsid w:val="002C5682"/>
    <w:rsid w:val="002C7F4E"/>
    <w:rsid w:val="002D006D"/>
    <w:rsid w:val="002D0A4D"/>
    <w:rsid w:val="002D24FB"/>
    <w:rsid w:val="002D681F"/>
    <w:rsid w:val="002D6ED8"/>
    <w:rsid w:val="002D74B5"/>
    <w:rsid w:val="002E2EE7"/>
    <w:rsid w:val="002E401A"/>
    <w:rsid w:val="002E6159"/>
    <w:rsid w:val="002E63D6"/>
    <w:rsid w:val="002E7FA7"/>
    <w:rsid w:val="002F08C5"/>
    <w:rsid w:val="002F3FC9"/>
    <w:rsid w:val="002F4A9A"/>
    <w:rsid w:val="002F4CD0"/>
    <w:rsid w:val="002F5570"/>
    <w:rsid w:val="002F5B11"/>
    <w:rsid w:val="002F6E4D"/>
    <w:rsid w:val="003029CD"/>
    <w:rsid w:val="00302C6E"/>
    <w:rsid w:val="003031E8"/>
    <w:rsid w:val="00304FEF"/>
    <w:rsid w:val="00305068"/>
    <w:rsid w:val="00307BC1"/>
    <w:rsid w:val="003164BD"/>
    <w:rsid w:val="00316B27"/>
    <w:rsid w:val="00317800"/>
    <w:rsid w:val="003201E3"/>
    <w:rsid w:val="00320695"/>
    <w:rsid w:val="0032134E"/>
    <w:rsid w:val="00321DB0"/>
    <w:rsid w:val="0032411E"/>
    <w:rsid w:val="003249AE"/>
    <w:rsid w:val="00326B15"/>
    <w:rsid w:val="00330245"/>
    <w:rsid w:val="00336495"/>
    <w:rsid w:val="0033720F"/>
    <w:rsid w:val="00337D3A"/>
    <w:rsid w:val="00342075"/>
    <w:rsid w:val="00350A5A"/>
    <w:rsid w:val="00351DEB"/>
    <w:rsid w:val="003533FB"/>
    <w:rsid w:val="003539C9"/>
    <w:rsid w:val="00353B9B"/>
    <w:rsid w:val="00360D70"/>
    <w:rsid w:val="003631B2"/>
    <w:rsid w:val="0036367D"/>
    <w:rsid w:val="0037000C"/>
    <w:rsid w:val="003726D5"/>
    <w:rsid w:val="00373B6D"/>
    <w:rsid w:val="003773D6"/>
    <w:rsid w:val="0038086A"/>
    <w:rsid w:val="00383A47"/>
    <w:rsid w:val="00383C1B"/>
    <w:rsid w:val="00387B51"/>
    <w:rsid w:val="003906AC"/>
    <w:rsid w:val="00391D46"/>
    <w:rsid w:val="00392C3E"/>
    <w:rsid w:val="00393C7D"/>
    <w:rsid w:val="00393D45"/>
    <w:rsid w:val="00397DDC"/>
    <w:rsid w:val="003A61A3"/>
    <w:rsid w:val="003A7422"/>
    <w:rsid w:val="003B190C"/>
    <w:rsid w:val="003B2651"/>
    <w:rsid w:val="003B37A6"/>
    <w:rsid w:val="003B535D"/>
    <w:rsid w:val="003B57D1"/>
    <w:rsid w:val="003B6188"/>
    <w:rsid w:val="003B66BF"/>
    <w:rsid w:val="003C0328"/>
    <w:rsid w:val="003C1E5F"/>
    <w:rsid w:val="003C2458"/>
    <w:rsid w:val="003C5860"/>
    <w:rsid w:val="003C5D4F"/>
    <w:rsid w:val="003D35E1"/>
    <w:rsid w:val="003E016B"/>
    <w:rsid w:val="003E02D0"/>
    <w:rsid w:val="003E0F07"/>
    <w:rsid w:val="003E155F"/>
    <w:rsid w:val="003E2419"/>
    <w:rsid w:val="003E2738"/>
    <w:rsid w:val="003E3F0D"/>
    <w:rsid w:val="003E5BA0"/>
    <w:rsid w:val="003F000A"/>
    <w:rsid w:val="003F33D6"/>
    <w:rsid w:val="003F3F8B"/>
    <w:rsid w:val="003F4BF6"/>
    <w:rsid w:val="003F57DF"/>
    <w:rsid w:val="003F6595"/>
    <w:rsid w:val="003F6F40"/>
    <w:rsid w:val="003F7574"/>
    <w:rsid w:val="004040C1"/>
    <w:rsid w:val="004069D2"/>
    <w:rsid w:val="00407C25"/>
    <w:rsid w:val="0041352E"/>
    <w:rsid w:val="00413D15"/>
    <w:rsid w:val="00413ED5"/>
    <w:rsid w:val="0041655C"/>
    <w:rsid w:val="0042310B"/>
    <w:rsid w:val="004235E0"/>
    <w:rsid w:val="00424213"/>
    <w:rsid w:val="0042580D"/>
    <w:rsid w:val="00425810"/>
    <w:rsid w:val="00433C9A"/>
    <w:rsid w:val="00433F28"/>
    <w:rsid w:val="00436714"/>
    <w:rsid w:val="0044180A"/>
    <w:rsid w:val="00444549"/>
    <w:rsid w:val="004449D8"/>
    <w:rsid w:val="0044536C"/>
    <w:rsid w:val="00446BCB"/>
    <w:rsid w:val="00450993"/>
    <w:rsid w:val="004511A5"/>
    <w:rsid w:val="00451DB4"/>
    <w:rsid w:val="00454D21"/>
    <w:rsid w:val="004663A4"/>
    <w:rsid w:val="00467E39"/>
    <w:rsid w:val="004725C3"/>
    <w:rsid w:val="004749F9"/>
    <w:rsid w:val="00477553"/>
    <w:rsid w:val="0047789D"/>
    <w:rsid w:val="00483548"/>
    <w:rsid w:val="004835D7"/>
    <w:rsid w:val="004906EE"/>
    <w:rsid w:val="00491028"/>
    <w:rsid w:val="004951CA"/>
    <w:rsid w:val="004A4A17"/>
    <w:rsid w:val="004A4D81"/>
    <w:rsid w:val="004A4DDE"/>
    <w:rsid w:val="004A5025"/>
    <w:rsid w:val="004A5E1C"/>
    <w:rsid w:val="004A6433"/>
    <w:rsid w:val="004B4EB1"/>
    <w:rsid w:val="004B666D"/>
    <w:rsid w:val="004C1978"/>
    <w:rsid w:val="004C256B"/>
    <w:rsid w:val="004C26F0"/>
    <w:rsid w:val="004C31C3"/>
    <w:rsid w:val="004C3573"/>
    <w:rsid w:val="004C47B3"/>
    <w:rsid w:val="004C4EEC"/>
    <w:rsid w:val="004C76AF"/>
    <w:rsid w:val="004C76EF"/>
    <w:rsid w:val="004C7778"/>
    <w:rsid w:val="004D0369"/>
    <w:rsid w:val="004D0BEF"/>
    <w:rsid w:val="004D0EA4"/>
    <w:rsid w:val="004D3D1C"/>
    <w:rsid w:val="004D6E98"/>
    <w:rsid w:val="004D731C"/>
    <w:rsid w:val="004E0D35"/>
    <w:rsid w:val="004E0F14"/>
    <w:rsid w:val="004E2DE7"/>
    <w:rsid w:val="004F153C"/>
    <w:rsid w:val="004F30FC"/>
    <w:rsid w:val="004F3204"/>
    <w:rsid w:val="004F4672"/>
    <w:rsid w:val="004F46F7"/>
    <w:rsid w:val="004F5EEE"/>
    <w:rsid w:val="004F6839"/>
    <w:rsid w:val="004F7A70"/>
    <w:rsid w:val="004F7FC9"/>
    <w:rsid w:val="005017E1"/>
    <w:rsid w:val="0050476C"/>
    <w:rsid w:val="005054ED"/>
    <w:rsid w:val="00505E2F"/>
    <w:rsid w:val="00506280"/>
    <w:rsid w:val="00507A5E"/>
    <w:rsid w:val="00512DE3"/>
    <w:rsid w:val="00514397"/>
    <w:rsid w:val="00515FA8"/>
    <w:rsid w:val="00516935"/>
    <w:rsid w:val="00516B71"/>
    <w:rsid w:val="00516EDA"/>
    <w:rsid w:val="005236DE"/>
    <w:rsid w:val="00523757"/>
    <w:rsid w:val="0052390D"/>
    <w:rsid w:val="00524618"/>
    <w:rsid w:val="005268FF"/>
    <w:rsid w:val="0053235B"/>
    <w:rsid w:val="00534064"/>
    <w:rsid w:val="005352E9"/>
    <w:rsid w:val="005364B1"/>
    <w:rsid w:val="0053653C"/>
    <w:rsid w:val="00540399"/>
    <w:rsid w:val="00540B5F"/>
    <w:rsid w:val="00541542"/>
    <w:rsid w:val="00542C1F"/>
    <w:rsid w:val="0055405E"/>
    <w:rsid w:val="0055510B"/>
    <w:rsid w:val="00557B3E"/>
    <w:rsid w:val="0056577B"/>
    <w:rsid w:val="00565881"/>
    <w:rsid w:val="00566E8A"/>
    <w:rsid w:val="00573B74"/>
    <w:rsid w:val="00574A54"/>
    <w:rsid w:val="00575558"/>
    <w:rsid w:val="00576781"/>
    <w:rsid w:val="00580754"/>
    <w:rsid w:val="00584008"/>
    <w:rsid w:val="00587C31"/>
    <w:rsid w:val="00590EA9"/>
    <w:rsid w:val="00591BD7"/>
    <w:rsid w:val="00591D03"/>
    <w:rsid w:val="005939FC"/>
    <w:rsid w:val="00594CEF"/>
    <w:rsid w:val="0059565D"/>
    <w:rsid w:val="005A0DE8"/>
    <w:rsid w:val="005A3708"/>
    <w:rsid w:val="005A4BD0"/>
    <w:rsid w:val="005A5D29"/>
    <w:rsid w:val="005A7973"/>
    <w:rsid w:val="005B3346"/>
    <w:rsid w:val="005B6B1A"/>
    <w:rsid w:val="005B7EA6"/>
    <w:rsid w:val="005C39E4"/>
    <w:rsid w:val="005C445E"/>
    <w:rsid w:val="005C4D02"/>
    <w:rsid w:val="005C6E2B"/>
    <w:rsid w:val="005D2081"/>
    <w:rsid w:val="005D66CD"/>
    <w:rsid w:val="005D6CB5"/>
    <w:rsid w:val="005E0B0A"/>
    <w:rsid w:val="005E0C6F"/>
    <w:rsid w:val="005E0DD8"/>
    <w:rsid w:val="005E147D"/>
    <w:rsid w:val="005E2689"/>
    <w:rsid w:val="005E2B1B"/>
    <w:rsid w:val="005E5E71"/>
    <w:rsid w:val="005E6CE0"/>
    <w:rsid w:val="005E6DA3"/>
    <w:rsid w:val="005F178A"/>
    <w:rsid w:val="005F4980"/>
    <w:rsid w:val="00600EA7"/>
    <w:rsid w:val="006026A0"/>
    <w:rsid w:val="0060385F"/>
    <w:rsid w:val="00603D1A"/>
    <w:rsid w:val="00604962"/>
    <w:rsid w:val="00605B6A"/>
    <w:rsid w:val="00610777"/>
    <w:rsid w:val="00614CF2"/>
    <w:rsid w:val="00614D9E"/>
    <w:rsid w:val="00624AF6"/>
    <w:rsid w:val="00626538"/>
    <w:rsid w:val="00627F88"/>
    <w:rsid w:val="00633CDD"/>
    <w:rsid w:val="00633DC2"/>
    <w:rsid w:val="006364EB"/>
    <w:rsid w:val="00640E09"/>
    <w:rsid w:val="006412E1"/>
    <w:rsid w:val="00650076"/>
    <w:rsid w:val="0065025A"/>
    <w:rsid w:val="0065424D"/>
    <w:rsid w:val="00655754"/>
    <w:rsid w:val="0065596C"/>
    <w:rsid w:val="00657BB8"/>
    <w:rsid w:val="00667EAD"/>
    <w:rsid w:val="00673FE1"/>
    <w:rsid w:val="00676939"/>
    <w:rsid w:val="00677B13"/>
    <w:rsid w:val="00680352"/>
    <w:rsid w:val="00686CA1"/>
    <w:rsid w:val="0068764F"/>
    <w:rsid w:val="006900F2"/>
    <w:rsid w:val="006930D0"/>
    <w:rsid w:val="00693DF6"/>
    <w:rsid w:val="00694418"/>
    <w:rsid w:val="0069519C"/>
    <w:rsid w:val="00695C9D"/>
    <w:rsid w:val="006A1836"/>
    <w:rsid w:val="006A2BC9"/>
    <w:rsid w:val="006A2D61"/>
    <w:rsid w:val="006A6A63"/>
    <w:rsid w:val="006B0B87"/>
    <w:rsid w:val="006B2AAB"/>
    <w:rsid w:val="006B315B"/>
    <w:rsid w:val="006B3732"/>
    <w:rsid w:val="006B4872"/>
    <w:rsid w:val="006B4C35"/>
    <w:rsid w:val="006B5411"/>
    <w:rsid w:val="006B7694"/>
    <w:rsid w:val="006D1173"/>
    <w:rsid w:val="006D2071"/>
    <w:rsid w:val="006D278F"/>
    <w:rsid w:val="006D58FC"/>
    <w:rsid w:val="006D6D9D"/>
    <w:rsid w:val="006D6F7B"/>
    <w:rsid w:val="006E0550"/>
    <w:rsid w:val="006E0FAA"/>
    <w:rsid w:val="006E0FDA"/>
    <w:rsid w:val="006E6B9A"/>
    <w:rsid w:val="006F129D"/>
    <w:rsid w:val="006F1E59"/>
    <w:rsid w:val="006F3CD9"/>
    <w:rsid w:val="006F4FCF"/>
    <w:rsid w:val="006F74CC"/>
    <w:rsid w:val="0070036C"/>
    <w:rsid w:val="00701008"/>
    <w:rsid w:val="00704900"/>
    <w:rsid w:val="00704D02"/>
    <w:rsid w:val="0070523A"/>
    <w:rsid w:val="00710CD1"/>
    <w:rsid w:val="00711F2D"/>
    <w:rsid w:val="00712282"/>
    <w:rsid w:val="00721C42"/>
    <w:rsid w:val="0072330A"/>
    <w:rsid w:val="00723960"/>
    <w:rsid w:val="00725FE8"/>
    <w:rsid w:val="00726C01"/>
    <w:rsid w:val="00730EDA"/>
    <w:rsid w:val="007409A0"/>
    <w:rsid w:val="00742CCE"/>
    <w:rsid w:val="0075146E"/>
    <w:rsid w:val="0075195D"/>
    <w:rsid w:val="0075421E"/>
    <w:rsid w:val="00755669"/>
    <w:rsid w:val="00762DB3"/>
    <w:rsid w:val="007655FA"/>
    <w:rsid w:val="00765C18"/>
    <w:rsid w:val="007660EE"/>
    <w:rsid w:val="007717F1"/>
    <w:rsid w:val="0077183F"/>
    <w:rsid w:val="007735BB"/>
    <w:rsid w:val="007751C6"/>
    <w:rsid w:val="007873AA"/>
    <w:rsid w:val="00787AB5"/>
    <w:rsid w:val="00790586"/>
    <w:rsid w:val="00791D76"/>
    <w:rsid w:val="00793655"/>
    <w:rsid w:val="00796B3B"/>
    <w:rsid w:val="0079744B"/>
    <w:rsid w:val="007B2F66"/>
    <w:rsid w:val="007B587A"/>
    <w:rsid w:val="007B5B01"/>
    <w:rsid w:val="007B6376"/>
    <w:rsid w:val="007B79AC"/>
    <w:rsid w:val="007C002A"/>
    <w:rsid w:val="007C033B"/>
    <w:rsid w:val="007C2AD7"/>
    <w:rsid w:val="007C334A"/>
    <w:rsid w:val="007C3DB7"/>
    <w:rsid w:val="007C4148"/>
    <w:rsid w:val="007D530D"/>
    <w:rsid w:val="007D6DD0"/>
    <w:rsid w:val="007E3BAC"/>
    <w:rsid w:val="007E5106"/>
    <w:rsid w:val="007E682D"/>
    <w:rsid w:val="007F0F62"/>
    <w:rsid w:val="007F1E66"/>
    <w:rsid w:val="00801088"/>
    <w:rsid w:val="0080220E"/>
    <w:rsid w:val="00804210"/>
    <w:rsid w:val="00815F1B"/>
    <w:rsid w:val="0081704D"/>
    <w:rsid w:val="00817320"/>
    <w:rsid w:val="00817C23"/>
    <w:rsid w:val="008225AD"/>
    <w:rsid w:val="00825914"/>
    <w:rsid w:val="00830492"/>
    <w:rsid w:val="00834184"/>
    <w:rsid w:val="00835543"/>
    <w:rsid w:val="00837FAA"/>
    <w:rsid w:val="00847BB8"/>
    <w:rsid w:val="0085240A"/>
    <w:rsid w:val="00852EFB"/>
    <w:rsid w:val="008550A2"/>
    <w:rsid w:val="0085592D"/>
    <w:rsid w:val="008639DD"/>
    <w:rsid w:val="00863A53"/>
    <w:rsid w:val="00863B78"/>
    <w:rsid w:val="00864384"/>
    <w:rsid w:val="008650BC"/>
    <w:rsid w:val="008666EA"/>
    <w:rsid w:val="00870615"/>
    <w:rsid w:val="00874B1B"/>
    <w:rsid w:val="00875BDE"/>
    <w:rsid w:val="00877503"/>
    <w:rsid w:val="00881027"/>
    <w:rsid w:val="0088140A"/>
    <w:rsid w:val="0088271A"/>
    <w:rsid w:val="00885A1E"/>
    <w:rsid w:val="008863EF"/>
    <w:rsid w:val="00887CAF"/>
    <w:rsid w:val="00892634"/>
    <w:rsid w:val="008B69B4"/>
    <w:rsid w:val="008B6CFB"/>
    <w:rsid w:val="008C5083"/>
    <w:rsid w:val="008C6455"/>
    <w:rsid w:val="008D16E0"/>
    <w:rsid w:val="008D2625"/>
    <w:rsid w:val="008D3DDA"/>
    <w:rsid w:val="008D6CF2"/>
    <w:rsid w:val="008E1BB0"/>
    <w:rsid w:val="008E4B9F"/>
    <w:rsid w:val="008F4F2B"/>
    <w:rsid w:val="00905583"/>
    <w:rsid w:val="009103E4"/>
    <w:rsid w:val="00913E98"/>
    <w:rsid w:val="00917443"/>
    <w:rsid w:val="00921740"/>
    <w:rsid w:val="009236BA"/>
    <w:rsid w:val="00926666"/>
    <w:rsid w:val="00931A24"/>
    <w:rsid w:val="00932026"/>
    <w:rsid w:val="00934475"/>
    <w:rsid w:val="0093584E"/>
    <w:rsid w:val="00936649"/>
    <w:rsid w:val="009376AD"/>
    <w:rsid w:val="00944305"/>
    <w:rsid w:val="00944AB3"/>
    <w:rsid w:val="00946F6E"/>
    <w:rsid w:val="00954E0B"/>
    <w:rsid w:val="00955BFD"/>
    <w:rsid w:val="0096390C"/>
    <w:rsid w:val="0096451D"/>
    <w:rsid w:val="009700C6"/>
    <w:rsid w:val="009704B0"/>
    <w:rsid w:val="0097051A"/>
    <w:rsid w:val="00970A91"/>
    <w:rsid w:val="00973195"/>
    <w:rsid w:val="00973269"/>
    <w:rsid w:val="00974CF1"/>
    <w:rsid w:val="009776D9"/>
    <w:rsid w:val="009825AA"/>
    <w:rsid w:val="00982AA7"/>
    <w:rsid w:val="00984A8B"/>
    <w:rsid w:val="0098639D"/>
    <w:rsid w:val="0098724B"/>
    <w:rsid w:val="00993263"/>
    <w:rsid w:val="009944E1"/>
    <w:rsid w:val="009A23F8"/>
    <w:rsid w:val="009A5348"/>
    <w:rsid w:val="009A54DF"/>
    <w:rsid w:val="009A596B"/>
    <w:rsid w:val="009A76E4"/>
    <w:rsid w:val="009B0EEB"/>
    <w:rsid w:val="009B3861"/>
    <w:rsid w:val="009B74B6"/>
    <w:rsid w:val="009B7932"/>
    <w:rsid w:val="009C05C2"/>
    <w:rsid w:val="009C0AAE"/>
    <w:rsid w:val="009C1488"/>
    <w:rsid w:val="009C200E"/>
    <w:rsid w:val="009C2613"/>
    <w:rsid w:val="009C2FE0"/>
    <w:rsid w:val="009C3759"/>
    <w:rsid w:val="009C42B1"/>
    <w:rsid w:val="009C67A2"/>
    <w:rsid w:val="009D11F1"/>
    <w:rsid w:val="009D23BA"/>
    <w:rsid w:val="009D3DEF"/>
    <w:rsid w:val="009E14FF"/>
    <w:rsid w:val="009E2C2D"/>
    <w:rsid w:val="009E4935"/>
    <w:rsid w:val="009E63FE"/>
    <w:rsid w:val="009E74B7"/>
    <w:rsid w:val="009F03B9"/>
    <w:rsid w:val="009F5495"/>
    <w:rsid w:val="009F7697"/>
    <w:rsid w:val="00A00844"/>
    <w:rsid w:val="00A067DF"/>
    <w:rsid w:val="00A1420B"/>
    <w:rsid w:val="00A22588"/>
    <w:rsid w:val="00A32F6E"/>
    <w:rsid w:val="00A33A56"/>
    <w:rsid w:val="00A33B94"/>
    <w:rsid w:val="00A36341"/>
    <w:rsid w:val="00A44363"/>
    <w:rsid w:val="00A44385"/>
    <w:rsid w:val="00A44A57"/>
    <w:rsid w:val="00A44BFE"/>
    <w:rsid w:val="00A53D0B"/>
    <w:rsid w:val="00A548AF"/>
    <w:rsid w:val="00A567EC"/>
    <w:rsid w:val="00A6400A"/>
    <w:rsid w:val="00A6422E"/>
    <w:rsid w:val="00A67E00"/>
    <w:rsid w:val="00A72BF2"/>
    <w:rsid w:val="00A8121A"/>
    <w:rsid w:val="00A81F1C"/>
    <w:rsid w:val="00A847AB"/>
    <w:rsid w:val="00A93F97"/>
    <w:rsid w:val="00AA04DC"/>
    <w:rsid w:val="00AA21FE"/>
    <w:rsid w:val="00AA2D0E"/>
    <w:rsid w:val="00AA48C2"/>
    <w:rsid w:val="00AA5A4F"/>
    <w:rsid w:val="00AA6009"/>
    <w:rsid w:val="00AB1548"/>
    <w:rsid w:val="00AB299A"/>
    <w:rsid w:val="00AB3BD2"/>
    <w:rsid w:val="00AB4306"/>
    <w:rsid w:val="00AB43FC"/>
    <w:rsid w:val="00AB4D80"/>
    <w:rsid w:val="00AB64BB"/>
    <w:rsid w:val="00AC151D"/>
    <w:rsid w:val="00AC48FA"/>
    <w:rsid w:val="00AC5D6D"/>
    <w:rsid w:val="00AC5F80"/>
    <w:rsid w:val="00AC7CFA"/>
    <w:rsid w:val="00AD1A36"/>
    <w:rsid w:val="00AE1774"/>
    <w:rsid w:val="00AF0373"/>
    <w:rsid w:val="00AF1404"/>
    <w:rsid w:val="00AF1467"/>
    <w:rsid w:val="00AF29CA"/>
    <w:rsid w:val="00AF2F2C"/>
    <w:rsid w:val="00AF2FEB"/>
    <w:rsid w:val="00AF33A2"/>
    <w:rsid w:val="00AF3420"/>
    <w:rsid w:val="00AF69E1"/>
    <w:rsid w:val="00B02308"/>
    <w:rsid w:val="00B027CE"/>
    <w:rsid w:val="00B07B61"/>
    <w:rsid w:val="00B11260"/>
    <w:rsid w:val="00B1151E"/>
    <w:rsid w:val="00B1207E"/>
    <w:rsid w:val="00B12ACD"/>
    <w:rsid w:val="00B12ED7"/>
    <w:rsid w:val="00B14DEA"/>
    <w:rsid w:val="00B21A39"/>
    <w:rsid w:val="00B22D23"/>
    <w:rsid w:val="00B253E2"/>
    <w:rsid w:val="00B27F78"/>
    <w:rsid w:val="00B305E2"/>
    <w:rsid w:val="00B31CCB"/>
    <w:rsid w:val="00B36EBB"/>
    <w:rsid w:val="00B375B4"/>
    <w:rsid w:val="00B40D7C"/>
    <w:rsid w:val="00B4190C"/>
    <w:rsid w:val="00B41D9C"/>
    <w:rsid w:val="00B4360C"/>
    <w:rsid w:val="00B44704"/>
    <w:rsid w:val="00B4498C"/>
    <w:rsid w:val="00B47D45"/>
    <w:rsid w:val="00B50A44"/>
    <w:rsid w:val="00B51818"/>
    <w:rsid w:val="00B53BEB"/>
    <w:rsid w:val="00B62F19"/>
    <w:rsid w:val="00B6763C"/>
    <w:rsid w:val="00B70821"/>
    <w:rsid w:val="00B75520"/>
    <w:rsid w:val="00B82849"/>
    <w:rsid w:val="00B834C3"/>
    <w:rsid w:val="00B83C38"/>
    <w:rsid w:val="00B8494B"/>
    <w:rsid w:val="00B869A7"/>
    <w:rsid w:val="00B86EF3"/>
    <w:rsid w:val="00B8732B"/>
    <w:rsid w:val="00B87902"/>
    <w:rsid w:val="00B90214"/>
    <w:rsid w:val="00B93597"/>
    <w:rsid w:val="00B94174"/>
    <w:rsid w:val="00B95646"/>
    <w:rsid w:val="00BA243C"/>
    <w:rsid w:val="00BA2D7D"/>
    <w:rsid w:val="00BA3DAB"/>
    <w:rsid w:val="00BA435C"/>
    <w:rsid w:val="00BA5604"/>
    <w:rsid w:val="00BA5C4C"/>
    <w:rsid w:val="00BB3AB2"/>
    <w:rsid w:val="00BB4769"/>
    <w:rsid w:val="00BC23D0"/>
    <w:rsid w:val="00BC2CC7"/>
    <w:rsid w:val="00BC3A98"/>
    <w:rsid w:val="00BC45EF"/>
    <w:rsid w:val="00BC4BB0"/>
    <w:rsid w:val="00BD43CF"/>
    <w:rsid w:val="00BD4A40"/>
    <w:rsid w:val="00BE0735"/>
    <w:rsid w:val="00BE17D1"/>
    <w:rsid w:val="00BE49A8"/>
    <w:rsid w:val="00BE52F5"/>
    <w:rsid w:val="00BE7D8D"/>
    <w:rsid w:val="00BE7E1D"/>
    <w:rsid w:val="00BF294D"/>
    <w:rsid w:val="00BF313C"/>
    <w:rsid w:val="00BF3420"/>
    <w:rsid w:val="00BF3591"/>
    <w:rsid w:val="00BF567F"/>
    <w:rsid w:val="00BF7DCF"/>
    <w:rsid w:val="00C028D8"/>
    <w:rsid w:val="00C0296E"/>
    <w:rsid w:val="00C03A09"/>
    <w:rsid w:val="00C104A1"/>
    <w:rsid w:val="00C12B3F"/>
    <w:rsid w:val="00C13EE8"/>
    <w:rsid w:val="00C204F1"/>
    <w:rsid w:val="00C22C47"/>
    <w:rsid w:val="00C24A52"/>
    <w:rsid w:val="00C252B3"/>
    <w:rsid w:val="00C257C3"/>
    <w:rsid w:val="00C2734D"/>
    <w:rsid w:val="00C32C8B"/>
    <w:rsid w:val="00C37194"/>
    <w:rsid w:val="00C44532"/>
    <w:rsid w:val="00C45A7B"/>
    <w:rsid w:val="00C463CD"/>
    <w:rsid w:val="00C46C13"/>
    <w:rsid w:val="00C5290E"/>
    <w:rsid w:val="00C55A11"/>
    <w:rsid w:val="00C63A22"/>
    <w:rsid w:val="00C64C8B"/>
    <w:rsid w:val="00C72D54"/>
    <w:rsid w:val="00C73480"/>
    <w:rsid w:val="00C75777"/>
    <w:rsid w:val="00C773F3"/>
    <w:rsid w:val="00C80EC3"/>
    <w:rsid w:val="00C812BB"/>
    <w:rsid w:val="00C904CC"/>
    <w:rsid w:val="00C910DC"/>
    <w:rsid w:val="00C91B16"/>
    <w:rsid w:val="00C91D56"/>
    <w:rsid w:val="00C92735"/>
    <w:rsid w:val="00C930ED"/>
    <w:rsid w:val="00C959F9"/>
    <w:rsid w:val="00CA122D"/>
    <w:rsid w:val="00CA26FB"/>
    <w:rsid w:val="00CB2F6C"/>
    <w:rsid w:val="00CB4D96"/>
    <w:rsid w:val="00CB5FF1"/>
    <w:rsid w:val="00CC0DA4"/>
    <w:rsid w:val="00CC607E"/>
    <w:rsid w:val="00CC7347"/>
    <w:rsid w:val="00CC7FE4"/>
    <w:rsid w:val="00CD06BB"/>
    <w:rsid w:val="00CD2ED6"/>
    <w:rsid w:val="00CD38D1"/>
    <w:rsid w:val="00CD4531"/>
    <w:rsid w:val="00CD49D8"/>
    <w:rsid w:val="00CD5090"/>
    <w:rsid w:val="00CD65CD"/>
    <w:rsid w:val="00CD78D8"/>
    <w:rsid w:val="00CD7F10"/>
    <w:rsid w:val="00CE1A44"/>
    <w:rsid w:val="00CE674F"/>
    <w:rsid w:val="00CE6A76"/>
    <w:rsid w:val="00CE7664"/>
    <w:rsid w:val="00CF44E8"/>
    <w:rsid w:val="00CF49B8"/>
    <w:rsid w:val="00CF56B4"/>
    <w:rsid w:val="00D00D31"/>
    <w:rsid w:val="00D01BDC"/>
    <w:rsid w:val="00D02DAE"/>
    <w:rsid w:val="00D033DF"/>
    <w:rsid w:val="00D0577A"/>
    <w:rsid w:val="00D11AE2"/>
    <w:rsid w:val="00D137D2"/>
    <w:rsid w:val="00D16C2B"/>
    <w:rsid w:val="00D175E6"/>
    <w:rsid w:val="00D235D9"/>
    <w:rsid w:val="00D254AC"/>
    <w:rsid w:val="00D26D30"/>
    <w:rsid w:val="00D2772F"/>
    <w:rsid w:val="00D27A6B"/>
    <w:rsid w:val="00D30BEF"/>
    <w:rsid w:val="00D3209B"/>
    <w:rsid w:val="00D3395B"/>
    <w:rsid w:val="00D346F7"/>
    <w:rsid w:val="00D36D7F"/>
    <w:rsid w:val="00D411D1"/>
    <w:rsid w:val="00D42C52"/>
    <w:rsid w:val="00D444A0"/>
    <w:rsid w:val="00D47933"/>
    <w:rsid w:val="00D5198E"/>
    <w:rsid w:val="00D546F3"/>
    <w:rsid w:val="00D562F0"/>
    <w:rsid w:val="00D576B2"/>
    <w:rsid w:val="00D6001B"/>
    <w:rsid w:val="00D6021E"/>
    <w:rsid w:val="00D61BDC"/>
    <w:rsid w:val="00D6397E"/>
    <w:rsid w:val="00D645C0"/>
    <w:rsid w:val="00D669E8"/>
    <w:rsid w:val="00D672D3"/>
    <w:rsid w:val="00D67965"/>
    <w:rsid w:val="00D7109F"/>
    <w:rsid w:val="00D73004"/>
    <w:rsid w:val="00D82851"/>
    <w:rsid w:val="00D83647"/>
    <w:rsid w:val="00D85217"/>
    <w:rsid w:val="00D85AEC"/>
    <w:rsid w:val="00D8603E"/>
    <w:rsid w:val="00D86871"/>
    <w:rsid w:val="00D90F01"/>
    <w:rsid w:val="00D9126E"/>
    <w:rsid w:val="00D9326D"/>
    <w:rsid w:val="00D94FC2"/>
    <w:rsid w:val="00D95699"/>
    <w:rsid w:val="00D96D9D"/>
    <w:rsid w:val="00DA5348"/>
    <w:rsid w:val="00DA551E"/>
    <w:rsid w:val="00DB1082"/>
    <w:rsid w:val="00DB4F6A"/>
    <w:rsid w:val="00DB745C"/>
    <w:rsid w:val="00DB7E81"/>
    <w:rsid w:val="00DD0BAD"/>
    <w:rsid w:val="00DD2110"/>
    <w:rsid w:val="00DD2429"/>
    <w:rsid w:val="00DD47FA"/>
    <w:rsid w:val="00DD5C74"/>
    <w:rsid w:val="00DD5D38"/>
    <w:rsid w:val="00DE0081"/>
    <w:rsid w:val="00DE37AA"/>
    <w:rsid w:val="00DE7788"/>
    <w:rsid w:val="00DF492B"/>
    <w:rsid w:val="00DF584F"/>
    <w:rsid w:val="00DF6735"/>
    <w:rsid w:val="00DF7174"/>
    <w:rsid w:val="00E03BED"/>
    <w:rsid w:val="00E0794E"/>
    <w:rsid w:val="00E10F74"/>
    <w:rsid w:val="00E11E55"/>
    <w:rsid w:val="00E12A57"/>
    <w:rsid w:val="00E1601C"/>
    <w:rsid w:val="00E17FAE"/>
    <w:rsid w:val="00E20862"/>
    <w:rsid w:val="00E20BD1"/>
    <w:rsid w:val="00E22204"/>
    <w:rsid w:val="00E26A28"/>
    <w:rsid w:val="00E27DF3"/>
    <w:rsid w:val="00E3347D"/>
    <w:rsid w:val="00E406BB"/>
    <w:rsid w:val="00E4104C"/>
    <w:rsid w:val="00E43184"/>
    <w:rsid w:val="00E452AF"/>
    <w:rsid w:val="00E45C55"/>
    <w:rsid w:val="00E469CF"/>
    <w:rsid w:val="00E46AEF"/>
    <w:rsid w:val="00E47F6E"/>
    <w:rsid w:val="00E50BB0"/>
    <w:rsid w:val="00E5128A"/>
    <w:rsid w:val="00E52472"/>
    <w:rsid w:val="00E558EA"/>
    <w:rsid w:val="00E60BEE"/>
    <w:rsid w:val="00E62093"/>
    <w:rsid w:val="00E633A8"/>
    <w:rsid w:val="00E6572F"/>
    <w:rsid w:val="00E65E38"/>
    <w:rsid w:val="00E85192"/>
    <w:rsid w:val="00E85CE5"/>
    <w:rsid w:val="00E86C35"/>
    <w:rsid w:val="00E8746E"/>
    <w:rsid w:val="00E87C56"/>
    <w:rsid w:val="00E95EFA"/>
    <w:rsid w:val="00E962F8"/>
    <w:rsid w:val="00EA5121"/>
    <w:rsid w:val="00EA69D9"/>
    <w:rsid w:val="00EA7199"/>
    <w:rsid w:val="00EB0F5D"/>
    <w:rsid w:val="00EB2550"/>
    <w:rsid w:val="00EB5AE7"/>
    <w:rsid w:val="00EC2AFE"/>
    <w:rsid w:val="00EC55A1"/>
    <w:rsid w:val="00ED0907"/>
    <w:rsid w:val="00ED193B"/>
    <w:rsid w:val="00ED2736"/>
    <w:rsid w:val="00ED3887"/>
    <w:rsid w:val="00ED3D08"/>
    <w:rsid w:val="00ED4E56"/>
    <w:rsid w:val="00ED5238"/>
    <w:rsid w:val="00EE0288"/>
    <w:rsid w:val="00EE07A5"/>
    <w:rsid w:val="00EE0BE6"/>
    <w:rsid w:val="00EE0C7C"/>
    <w:rsid w:val="00EE228F"/>
    <w:rsid w:val="00EE57CF"/>
    <w:rsid w:val="00F00A16"/>
    <w:rsid w:val="00F00D79"/>
    <w:rsid w:val="00F01768"/>
    <w:rsid w:val="00F05691"/>
    <w:rsid w:val="00F071F5"/>
    <w:rsid w:val="00F2263A"/>
    <w:rsid w:val="00F24D91"/>
    <w:rsid w:val="00F26364"/>
    <w:rsid w:val="00F265F8"/>
    <w:rsid w:val="00F267D8"/>
    <w:rsid w:val="00F318F9"/>
    <w:rsid w:val="00F3501C"/>
    <w:rsid w:val="00F35906"/>
    <w:rsid w:val="00F37896"/>
    <w:rsid w:val="00F419BA"/>
    <w:rsid w:val="00F467A5"/>
    <w:rsid w:val="00F47B44"/>
    <w:rsid w:val="00F6142D"/>
    <w:rsid w:val="00F6170B"/>
    <w:rsid w:val="00F6581B"/>
    <w:rsid w:val="00F76D64"/>
    <w:rsid w:val="00F8041E"/>
    <w:rsid w:val="00F8121D"/>
    <w:rsid w:val="00F82A68"/>
    <w:rsid w:val="00F836B9"/>
    <w:rsid w:val="00F850A2"/>
    <w:rsid w:val="00F864AA"/>
    <w:rsid w:val="00F87388"/>
    <w:rsid w:val="00F875CD"/>
    <w:rsid w:val="00F948BE"/>
    <w:rsid w:val="00F95948"/>
    <w:rsid w:val="00F9652E"/>
    <w:rsid w:val="00F9752A"/>
    <w:rsid w:val="00F97C7D"/>
    <w:rsid w:val="00FA2E57"/>
    <w:rsid w:val="00FA5423"/>
    <w:rsid w:val="00FA74A0"/>
    <w:rsid w:val="00FA7A7B"/>
    <w:rsid w:val="00FB67C0"/>
    <w:rsid w:val="00FC083A"/>
    <w:rsid w:val="00FC1F4C"/>
    <w:rsid w:val="00FC2582"/>
    <w:rsid w:val="00FC37A7"/>
    <w:rsid w:val="00FC586D"/>
    <w:rsid w:val="00FC5DAA"/>
    <w:rsid w:val="00FC6DD5"/>
    <w:rsid w:val="00FC7311"/>
    <w:rsid w:val="00FD1C16"/>
    <w:rsid w:val="00FD329F"/>
    <w:rsid w:val="00FD478E"/>
    <w:rsid w:val="00FD6860"/>
    <w:rsid w:val="00FD7E36"/>
    <w:rsid w:val="00FE3545"/>
    <w:rsid w:val="00FE3A29"/>
    <w:rsid w:val="00FE3B96"/>
    <w:rsid w:val="00FE7C16"/>
    <w:rsid w:val="00FF30C1"/>
    <w:rsid w:val="00FF3C40"/>
    <w:rsid w:val="00FF491F"/>
    <w:rsid w:val="00FF5760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79830"/>
  <w14:discardImageEditingData/>
  <w14:defaultImageDpi w14:val="1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4D21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0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spec">
    <w:name w:val="Tech spec"/>
    <w:basedOn w:val="Normal"/>
    <w:next w:val="Normal"/>
    <w:qFormat/>
    <w:rsid w:val="00454D21"/>
    <w:pPr>
      <w:spacing w:after="0" w:line="240" w:lineRule="auto"/>
      <w:outlineLvl w:val="0"/>
    </w:pPr>
    <w:rPr>
      <w:rFonts w:ascii="Arial" w:eastAsia="Arial" w:hAnsi="Arial" w:cs="Arial"/>
      <w:color w:val="5A656A"/>
      <w:sz w:val="24"/>
    </w:rPr>
  </w:style>
  <w:style w:type="paragraph" w:customStyle="1" w:styleId="Normalb3f3699a-51f6-4c7c-9d9b-d05dfcb08479">
    <w:name w:val="Normal_b3f3699a-51f6-4c7c-9d9b-d05dfcb08479"/>
    <w:next w:val="Normal"/>
    <w:qFormat/>
    <w:rsid w:val="00454D21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eastAsia="en-GB"/>
    </w:rPr>
  </w:style>
  <w:style w:type="paragraph" w:customStyle="1" w:styleId="ILMlevel">
    <w:name w:val="ILM level"/>
    <w:basedOn w:val="Normalb3f3699a-51f6-4c7c-9d9b-d05dfcb08479"/>
    <w:next w:val="Normal"/>
    <w:qFormat/>
    <w:rsid w:val="00454D21"/>
    <w:pPr>
      <w:spacing w:after="0" w:line="240" w:lineRule="auto"/>
      <w:outlineLvl w:val="0"/>
    </w:pPr>
    <w:rPr>
      <w:rFonts w:ascii="Arial" w:eastAsia="Arial" w:hAnsi="Arial" w:cs="Arial"/>
      <w:color w:val="CD0920"/>
      <w:sz w:val="74"/>
      <w:szCs w:val="74"/>
    </w:rPr>
  </w:style>
  <w:style w:type="paragraph" w:customStyle="1" w:styleId="ILMqualification">
    <w:name w:val="ILM qualification"/>
    <w:basedOn w:val="ILMlevel"/>
    <w:next w:val="Normal"/>
    <w:qFormat/>
    <w:rsid w:val="00454D21"/>
    <w:pPr>
      <w:spacing w:before="200"/>
    </w:pPr>
    <w:rPr>
      <w:color w:val="5A656A"/>
    </w:rPr>
  </w:style>
  <w:style w:type="paragraph" w:customStyle="1" w:styleId="Normalb7352762-e643-4037-bf33-08ef8905b1ab">
    <w:name w:val="Normal_b7352762-e643-4037-bf33-08ef8905b1ab"/>
    <w:next w:val="Normal"/>
    <w:qFormat/>
    <w:rsid w:val="00454D21"/>
    <w:pPr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TableColumnHeader">
    <w:name w:val="Table Column Header"/>
    <w:basedOn w:val="Normal"/>
    <w:next w:val="Normal"/>
    <w:semiHidden/>
    <w:rsid w:val="00454D21"/>
    <w:pPr>
      <w:spacing w:before="120" w:after="170" w:line="24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Textca2c9a2d-58b0-465c-825b-5c6a59ee1b59">
    <w:name w:val="Table Text_ca2c9a2d-58b0-465c-825b-5c6a59ee1b59"/>
    <w:basedOn w:val="Normalb7352762-e643-4037-bf33-08ef8905b1ab"/>
    <w:next w:val="Normal"/>
    <w:semiHidden/>
    <w:rsid w:val="00454D21"/>
    <w:pPr>
      <w:spacing w:before="120" w:after="170" w:line="240" w:lineRule="atLeast"/>
      <w:jc w:val="left"/>
    </w:pPr>
  </w:style>
  <w:style w:type="paragraph" w:styleId="Header">
    <w:name w:val="header"/>
    <w:basedOn w:val="Normal"/>
    <w:next w:val="Normal"/>
    <w:link w:val="HeaderChar"/>
    <w:uiPriority w:val="99"/>
    <w:rsid w:val="00454D21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4D21"/>
    <w:rPr>
      <w:rFonts w:ascii="Arial" w:eastAsia="Arial" w:hAnsi="Arial" w:cs="Arial"/>
      <w:sz w:val="20"/>
      <w:szCs w:val="20"/>
      <w:lang w:eastAsia="en-GB"/>
    </w:rPr>
  </w:style>
  <w:style w:type="paragraph" w:customStyle="1" w:styleId="Normal24f6eadb-fb09-463b-81f5-865c906fdcb9">
    <w:name w:val="Normal_24f6eadb-fb09-463b-81f5-865c906fdcb9"/>
    <w:next w:val="Normal"/>
    <w:qFormat/>
    <w:rsid w:val="00454D21"/>
    <w:pPr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Header0888c8de-2177-400b-ab47-5385dd19fdcf">
    <w:name w:val="Header_0888c8de-2177-400b-ab47-5385dd19fdcf"/>
    <w:basedOn w:val="Normal24f6eadb-fb09-463b-81f5-865c906fdcb9"/>
    <w:next w:val="Normal"/>
    <w:semiHidden/>
    <w:rsid w:val="00454D21"/>
    <w:pPr>
      <w:tabs>
        <w:tab w:val="center" w:pos="4153"/>
        <w:tab w:val="right" w:pos="8306"/>
      </w:tabs>
    </w:pPr>
  </w:style>
  <w:style w:type="paragraph" w:customStyle="1" w:styleId="Normale03170af-1ed6-4269-938e-2984ffaa7f4d">
    <w:name w:val="Normal_e03170af-1ed6-4269-938e-2984ffaa7f4d"/>
    <w:next w:val="Normal"/>
    <w:qFormat/>
    <w:rsid w:val="00454D21"/>
    <w:pPr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TableText5b55d56d-81e5-44e3-b1b2-a2914106c8e9">
    <w:name w:val="Table Text_5b55d56d-81e5-44e3-b1b2-a2914106c8e9"/>
    <w:basedOn w:val="Normale03170af-1ed6-4269-938e-2984ffaa7f4d"/>
    <w:next w:val="Normal"/>
    <w:semiHidden/>
    <w:rsid w:val="00454D21"/>
    <w:pPr>
      <w:spacing w:before="120" w:after="170" w:line="240" w:lineRule="atLeast"/>
      <w:jc w:val="left"/>
    </w:pPr>
  </w:style>
  <w:style w:type="paragraph" w:customStyle="1" w:styleId="TableColumnHeaderd951c010-1a2a-4ba0-99e2-69970f42e04d">
    <w:name w:val="Table Column Header_d951c010-1a2a-4ba0-99e2-69970f42e04d"/>
    <w:basedOn w:val="TableText5b55d56d-81e5-44e3-b1b2-a2914106c8e9"/>
    <w:next w:val="Normal"/>
    <w:semiHidden/>
    <w:rsid w:val="00454D21"/>
    <w:rPr>
      <w:b/>
      <w:bCs/>
    </w:rPr>
  </w:style>
  <w:style w:type="paragraph" w:customStyle="1" w:styleId="Header0c62178f-1686-45ea-ba69-9219575470c3">
    <w:name w:val="Header_0c62178f-1686-45ea-ba69-9219575470c3"/>
    <w:basedOn w:val="Normale03170af-1ed6-4269-938e-2984ffaa7f4d"/>
    <w:next w:val="Normal"/>
    <w:rsid w:val="00454D21"/>
    <w:pPr>
      <w:tabs>
        <w:tab w:val="center" w:pos="4153"/>
        <w:tab w:val="right" w:pos="8306"/>
      </w:tabs>
    </w:pPr>
  </w:style>
  <w:style w:type="paragraph" w:customStyle="1" w:styleId="Normalec7f310b-14c8-437b-87ba-93e4360c86e9">
    <w:name w:val="Normal_ec7f310b-14c8-437b-87ba-93e4360c86e9"/>
    <w:next w:val="Normal"/>
    <w:qFormat/>
    <w:rsid w:val="00454D21"/>
    <w:pPr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Header159b1d13-effc-4eed-9284-98a39409d51c">
    <w:name w:val="Header_159b1d13-effc-4eed-9284-98a39409d51c"/>
    <w:basedOn w:val="Normalec7f310b-14c8-437b-87ba-93e4360c86e9"/>
    <w:next w:val="Normal"/>
    <w:semiHidden/>
    <w:rsid w:val="00454D21"/>
    <w:pPr>
      <w:tabs>
        <w:tab w:val="center" w:pos="4153"/>
        <w:tab w:val="right" w:pos="8306"/>
      </w:tabs>
    </w:pPr>
  </w:style>
  <w:style w:type="paragraph" w:customStyle="1" w:styleId="Normal073c26a8-be05-48b2-960b-2e92bf950285">
    <w:name w:val="Normal_073c26a8-be05-48b2-960b-2e92bf950285"/>
    <w:next w:val="Normal"/>
    <w:qFormat/>
    <w:rsid w:val="00454D21"/>
    <w:pPr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TableText8b75db3e-b5cf-4b4c-a030-18f6a6799121">
    <w:name w:val="Table Text_8b75db3e-b5cf-4b4c-a030-18f6a6799121"/>
    <w:basedOn w:val="Normal073c26a8-be05-48b2-960b-2e92bf950285"/>
    <w:next w:val="Normal"/>
    <w:semiHidden/>
    <w:rsid w:val="00454D21"/>
    <w:pPr>
      <w:spacing w:before="120" w:after="170" w:line="240" w:lineRule="atLeast"/>
      <w:jc w:val="left"/>
    </w:pPr>
  </w:style>
  <w:style w:type="paragraph" w:customStyle="1" w:styleId="TableColumnHeader510bdd1e-88cc-439d-a630-ffe6cd363479">
    <w:name w:val="Table Column Header_510bdd1e-88cc-439d-a630-ffe6cd363479"/>
    <w:basedOn w:val="TableText8b75db3e-b5cf-4b4c-a030-18f6a6799121"/>
    <w:next w:val="Normal"/>
    <w:semiHidden/>
    <w:rsid w:val="00454D21"/>
    <w:rPr>
      <w:b/>
      <w:bCs/>
    </w:rPr>
  </w:style>
  <w:style w:type="paragraph" w:customStyle="1" w:styleId="Header75d9c481-0b2e-4d14-9c37-831b0576857b">
    <w:name w:val="Header_75d9c481-0b2e-4d14-9c37-831b0576857b"/>
    <w:basedOn w:val="Normal073c26a8-be05-48b2-960b-2e92bf950285"/>
    <w:next w:val="Normal"/>
    <w:rsid w:val="00454D21"/>
    <w:pPr>
      <w:tabs>
        <w:tab w:val="center" w:pos="4153"/>
        <w:tab w:val="right" w:pos="8306"/>
      </w:tabs>
    </w:pPr>
  </w:style>
  <w:style w:type="paragraph" w:customStyle="1" w:styleId="Normal5f2a4782-6787-4c78-993c-213c7bd94d72">
    <w:name w:val="Normal_5f2a4782-6787-4c78-993c-213c7bd94d72"/>
    <w:next w:val="Normal"/>
    <w:qFormat/>
    <w:rsid w:val="00454D21"/>
    <w:pPr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TableTextf4eeb7d6-e1d8-460a-801f-3b82e3b6063e">
    <w:name w:val="Table Text_f4eeb7d6-e1d8-460a-801f-3b82e3b6063e"/>
    <w:basedOn w:val="Normal5f2a4782-6787-4c78-993c-213c7bd94d72"/>
    <w:next w:val="Normal"/>
    <w:semiHidden/>
    <w:rsid w:val="00454D21"/>
    <w:pPr>
      <w:spacing w:before="120" w:after="170" w:line="240" w:lineRule="atLeast"/>
      <w:jc w:val="left"/>
    </w:pPr>
  </w:style>
  <w:style w:type="paragraph" w:customStyle="1" w:styleId="Header0728ec4e-bfe5-4915-bb2c-54b2113ad6f6">
    <w:name w:val="Header_0728ec4e-bfe5-4915-bb2c-54b2113ad6f6"/>
    <w:basedOn w:val="Normal"/>
    <w:next w:val="Normal"/>
    <w:semiHidden/>
    <w:rsid w:val="00454D21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Normal088d7caf-b056-4e3e-9611-a21d7bd99327">
    <w:name w:val="Normal_088d7caf-b056-4e3e-9611-a21d7bd99327"/>
    <w:next w:val="Normal"/>
    <w:qFormat/>
    <w:rsid w:val="00454D21"/>
    <w:pPr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21"/>
    <w:rPr>
      <w:rFonts w:ascii="Times New Roman" w:eastAsia="Times New Roman" w:hAnsi="Times New Roman" w:cs="Times New Roman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54D21"/>
  </w:style>
  <w:style w:type="character" w:customStyle="1" w:styleId="Heading1Char">
    <w:name w:val="Heading 1 Char"/>
    <w:basedOn w:val="DefaultParagraphFont"/>
    <w:link w:val="Heading1"/>
    <w:uiPriority w:val="9"/>
    <w:rsid w:val="005E0B0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A5D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D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A5D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41655C"/>
    <w:pPr>
      <w:tabs>
        <w:tab w:val="right" w:pos="9350"/>
      </w:tabs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06274"/>
    <w:pPr>
      <w:tabs>
        <w:tab w:val="right" w:pos="9730"/>
      </w:tabs>
      <w:spacing w:before="240" w:after="0"/>
      <w:jc w:val="both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C31C3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C31C3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C31C3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C31C3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C31C3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C31C3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C31C3"/>
    <w:pPr>
      <w:spacing w:after="0"/>
      <w:ind w:left="154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39"/>
    <w:rsid w:val="00CD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1243"/>
    <w:rPr>
      <w:rFonts w:ascii="Times New Roman" w:eastAsia="Times New Roman" w:hAnsi="Times New Roman" w:cs="Times New Roman"/>
      <w:sz w:val="22"/>
      <w:szCs w:val="22"/>
      <w:lang w:eastAsia="en-GB"/>
    </w:rPr>
  </w:style>
  <w:style w:type="paragraph" w:customStyle="1" w:styleId="Normalbff5b25c-36c3-4863-87e2-54d4ba935198">
    <w:name w:val="Normal_bff5b25c-36c3-4863-87e2-54d4ba935198"/>
    <w:next w:val="Normal"/>
    <w:qFormat/>
    <w:rsid w:val="00BE7E1D"/>
    <w:pPr>
      <w:jc w:val="both"/>
    </w:pPr>
    <w:rPr>
      <w:rFonts w:ascii="Arial" w:eastAsia="Arial" w:hAnsi="Arial" w:cs="Arial"/>
      <w:sz w:val="22"/>
      <w:szCs w:val="22"/>
      <w:lang w:eastAsia="en-GB"/>
    </w:rPr>
  </w:style>
  <w:style w:type="paragraph" w:customStyle="1" w:styleId="Headerb82a08ff-3150-40da-a1af-1d5db490c9e7">
    <w:name w:val="Header_b82a08ff-3150-40da-a1af-1d5db490c9e7"/>
    <w:basedOn w:val="Normalbff5b25c-36c3-4863-87e2-54d4ba935198"/>
    <w:next w:val="Normal"/>
    <w:unhideWhenUsed/>
    <w:rsid w:val="00BE7E1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04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F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Normal3d6e2a7b-28b0-45d5-a64a-3a00d4fdb3fb">
    <w:name w:val="Normal_3d6e2a7b-28b0-45d5-a64a-3a00d4fdb3fb"/>
    <w:next w:val="Normal"/>
    <w:qFormat/>
    <w:rsid w:val="00147210"/>
    <w:pPr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Normalc031c202-fe13-4ee1-b033-09d3e68b1288">
    <w:name w:val="Normal_c031c202-fe13-4ee1-b033-09d3e68b1288"/>
    <w:next w:val="Normal"/>
    <w:qFormat/>
    <w:rsid w:val="00147210"/>
    <w:pPr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Normal493390fa-bbf8-4532-8d6f-0ddd91de5583">
    <w:name w:val="Normal_493390fa-bbf8-4532-8d6f-0ddd91de5583"/>
    <w:next w:val="Normal"/>
    <w:qFormat/>
    <w:rsid w:val="00D82851"/>
    <w:pPr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Headerbe7d95e8-6607-4bbd-bc7c-75b2d23da570">
    <w:name w:val="Header_be7d95e8-6607-4bbd-bc7c-75b2d23da570"/>
    <w:basedOn w:val="Normal493390fa-bbf8-4532-8d6f-0ddd91de5583"/>
    <w:next w:val="Normal"/>
    <w:rsid w:val="00E452AF"/>
    <w:pPr>
      <w:tabs>
        <w:tab w:val="center" w:pos="4153"/>
        <w:tab w:val="right" w:pos="8306"/>
      </w:tabs>
    </w:pPr>
  </w:style>
  <w:style w:type="paragraph" w:customStyle="1" w:styleId="Normale5cdd9d2-ab20-4352-b820-f5545b3e5e30">
    <w:name w:val="Normal_e5cdd9d2-ab20-4352-b820-f5545b3e5e30"/>
    <w:next w:val="Normal"/>
    <w:qFormat/>
    <w:rsid w:val="00E452AF"/>
    <w:pPr>
      <w:jc w:val="both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Footeraed70d6f-a250-4162-8143-753593f43161">
    <w:name w:val="Footer_aed70d6f-a250-4162-8143-753593f43161"/>
    <w:basedOn w:val="Normal"/>
    <w:next w:val="Normal"/>
    <w:unhideWhenUsed/>
    <w:rsid w:val="00917443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21C42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ducationalObjective-EnablingObjective-XY">
    <w:name w:val="EducationalObjective-EnablingObjective-XY"/>
    <w:basedOn w:val="Normal"/>
    <w:link w:val="EducationalObjective-EnablingObjective-XYChar"/>
    <w:rsid w:val="000E287F"/>
    <w:pPr>
      <w:spacing w:before="40" w:after="40" w:line="240" w:lineRule="auto"/>
      <w:ind w:left="562" w:hanging="562"/>
    </w:pPr>
    <w:rPr>
      <w:rFonts w:ascii="Arial" w:hAnsi="Arial" w:cs="CongressSans"/>
      <w:color w:val="3B3C42"/>
      <w:lang w:val="en-US" w:eastAsia="en-US"/>
    </w:rPr>
  </w:style>
  <w:style w:type="character" w:customStyle="1" w:styleId="EducationalObjective-EnablingObjective-XYChar">
    <w:name w:val="EducationalObjective-EnablingObjective-XY Char"/>
    <w:link w:val="EducationalObjective-EnablingObjective-XY"/>
    <w:locked/>
    <w:rsid w:val="000E287F"/>
    <w:rPr>
      <w:rFonts w:ascii="Arial" w:eastAsia="Times New Roman" w:hAnsi="Arial" w:cs="CongressSans"/>
      <w:color w:val="3B3C42"/>
      <w:sz w:val="22"/>
      <w:szCs w:val="22"/>
      <w:lang w:val="en-US"/>
    </w:rPr>
  </w:style>
  <w:style w:type="paragraph" w:customStyle="1" w:styleId="TitledBlock-ParaBlockindent-RichTextnumbered-XY">
    <w:name w:val="TitledBlock-ParaBlock[indent]-RichText[numbered]-XY"/>
    <w:basedOn w:val="Normal"/>
    <w:qFormat/>
    <w:rsid w:val="000E287F"/>
    <w:pPr>
      <w:spacing w:before="60" w:after="60" w:line="250" w:lineRule="exact"/>
      <w:ind w:left="567" w:hanging="567"/>
    </w:pPr>
    <w:rPr>
      <w:rFonts w:asciiTheme="minorHAnsi" w:eastAsiaTheme="minorHAnsi" w:hAnsiTheme="minorHAnsi" w:cstheme="minorBidi"/>
      <w:color w:val="3B3C4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41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ituteofcoaching.org/resources/2014-harnisch-scholar-first-place-poster-award-winner-coaching-ripple-effect-individu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ABF37EF975A42AC099EF1E00575A1" ma:contentTypeVersion="7" ma:contentTypeDescription="Create a new document." ma:contentTypeScope="" ma:versionID="ccddc2479cda0f0959e608317786cb98">
  <xsd:schema xmlns:xsd="http://www.w3.org/2001/XMLSchema" xmlns:xs="http://www.w3.org/2001/XMLSchema" xmlns:p="http://schemas.microsoft.com/office/2006/metadata/properties" xmlns:ns3="aa1614f8-47a9-4499-bebe-61990e83b1db" xmlns:ns4="995751f6-b37c-41e0-ad51-882e967d3de3" targetNamespace="http://schemas.microsoft.com/office/2006/metadata/properties" ma:root="true" ma:fieldsID="aaac917cc02ba8bb4601ab7e8dbda264" ns3:_="" ns4:_="">
    <xsd:import namespace="aa1614f8-47a9-4499-bebe-61990e83b1db"/>
    <xsd:import namespace="995751f6-b37c-41e0-ad51-882e967d3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14f8-47a9-4499-bebe-61990e83b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751f6-b37c-41e0-ad51-882e967d3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BAE078-27E4-4698-AB93-D9AB20000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68AF2-63E5-4613-A3F1-333C3D095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3448F-B36E-4F0B-BA2F-C40013563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14f8-47a9-4499-bebe-61990e83b1db"/>
    <ds:schemaRef ds:uri="995751f6-b37c-41e0-ad51-882e967d3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16758B-7833-4393-B73E-2753DEE9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ESB Training Ltd</Company>
  <LinksUpToDate>false</LinksUpToDate>
  <CharactersWithSpaces>8059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 for Unit One Coaching Assignemnts</dc:subject>
  <dc:creator>rosienice@esb-training.co.uk</dc:creator>
  <cp:keywords/>
  <dc:description/>
  <cp:lastModifiedBy>Sam Qureshi</cp:lastModifiedBy>
  <cp:revision>3</cp:revision>
  <cp:lastPrinted>2017-11-08T12:04:00Z</cp:lastPrinted>
  <dcterms:created xsi:type="dcterms:W3CDTF">2021-09-08T08:41:00Z</dcterms:created>
  <dcterms:modified xsi:type="dcterms:W3CDTF">2021-09-08T08:42:00Z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0x010100442ABF37EF975A42AC099EF1E00575A1</vt:lpwstr>
  </property>
</Properties>
</file>